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49CB" w14:textId="77777777" w:rsidR="00936B9E" w:rsidRDefault="006710A8" w:rsidP="006710A8">
      <w:pPr>
        <w:jc w:val="center"/>
        <w:rPr>
          <w:rFonts w:asciiTheme="minorHAnsi" w:hAnsiTheme="minorHAnsi" w:cstheme="minorHAnsi"/>
          <w:b/>
          <w:sz w:val="32"/>
          <w:szCs w:val="32"/>
        </w:rPr>
      </w:pPr>
      <w:r w:rsidRPr="007A3D62">
        <w:rPr>
          <w:rFonts w:asciiTheme="minorHAnsi" w:hAnsiTheme="minorHAnsi" w:cstheme="minorHAnsi"/>
          <w:b/>
          <w:sz w:val="32"/>
          <w:szCs w:val="32"/>
        </w:rPr>
        <w:t xml:space="preserve"> </w:t>
      </w:r>
      <w:r w:rsidRPr="007A3D62">
        <w:rPr>
          <w:rFonts w:asciiTheme="minorHAnsi" w:hAnsiTheme="minorHAnsi" w:cstheme="minorHAnsi"/>
          <w:b/>
          <w:color w:val="00B0F0"/>
          <w:sz w:val="32"/>
          <w:szCs w:val="32"/>
        </w:rPr>
        <w:t>FAMILY</w:t>
      </w:r>
      <w:r w:rsidRPr="007A3D62">
        <w:rPr>
          <w:rFonts w:asciiTheme="minorHAnsi" w:hAnsiTheme="minorHAnsi" w:cstheme="minorHAnsi"/>
          <w:b/>
          <w:sz w:val="32"/>
          <w:szCs w:val="32"/>
        </w:rPr>
        <w:t xml:space="preserve"> AND </w:t>
      </w:r>
      <w:r w:rsidRPr="007A3D62">
        <w:rPr>
          <w:rFonts w:asciiTheme="minorHAnsi" w:hAnsiTheme="minorHAnsi" w:cstheme="minorHAnsi"/>
          <w:b/>
          <w:color w:val="FF6699"/>
          <w:sz w:val="32"/>
          <w:szCs w:val="32"/>
        </w:rPr>
        <w:t>THERAPY</w:t>
      </w:r>
      <w:r w:rsidRPr="007A3D62">
        <w:rPr>
          <w:rFonts w:asciiTheme="minorHAnsi" w:hAnsiTheme="minorHAnsi" w:cstheme="minorHAnsi"/>
          <w:b/>
          <w:sz w:val="32"/>
          <w:szCs w:val="32"/>
        </w:rPr>
        <w:t xml:space="preserve"> </w:t>
      </w:r>
    </w:p>
    <w:p w14:paraId="2815B409" w14:textId="77777777" w:rsidR="003509A0" w:rsidRDefault="00B96B51" w:rsidP="00B96B51">
      <w:pPr>
        <w:jc w:val="center"/>
        <w:rPr>
          <w:rFonts w:asciiTheme="minorHAnsi" w:hAnsiTheme="minorHAnsi" w:cstheme="minorHAnsi"/>
          <w:b/>
          <w:bCs/>
          <w:szCs w:val="24"/>
        </w:rPr>
      </w:pPr>
      <w:bookmarkStart w:id="0" w:name="_Hlk45689847"/>
      <w:r w:rsidRPr="00B96B51">
        <w:rPr>
          <w:rFonts w:asciiTheme="minorHAnsi" w:hAnsiTheme="minorHAnsi" w:cstheme="minorHAnsi"/>
          <w:b/>
          <w:bCs/>
          <w:szCs w:val="24"/>
        </w:rPr>
        <w:t xml:space="preserve">DATA PROTECTION, CONFIDENTIALITY, RECORD KEEPING </w:t>
      </w:r>
    </w:p>
    <w:p w14:paraId="63A87517" w14:textId="77777777" w:rsidR="00126977" w:rsidRDefault="00BC59C9" w:rsidP="00B96B51">
      <w:pPr>
        <w:jc w:val="center"/>
        <w:rPr>
          <w:rFonts w:asciiTheme="minorHAnsi" w:hAnsiTheme="minorHAnsi" w:cstheme="minorHAnsi"/>
          <w:b/>
          <w:bCs/>
          <w:szCs w:val="24"/>
        </w:rPr>
      </w:pPr>
      <w:r w:rsidRPr="00690FDE">
        <w:rPr>
          <w:rFonts w:asciiTheme="minorHAnsi" w:hAnsiTheme="minorHAnsi" w:cstheme="minorHAnsi"/>
          <w:b/>
          <w:bCs/>
          <w:color w:val="FF0000"/>
          <w:sz w:val="32"/>
          <w:szCs w:val="32"/>
        </w:rPr>
        <w:t xml:space="preserve">Privacy </w:t>
      </w:r>
      <w:r w:rsidR="002F5654" w:rsidRPr="00690FDE">
        <w:rPr>
          <w:rFonts w:asciiTheme="minorHAnsi" w:hAnsiTheme="minorHAnsi" w:cstheme="minorHAnsi"/>
          <w:b/>
          <w:bCs/>
          <w:color w:val="FF0000"/>
          <w:sz w:val="32"/>
          <w:szCs w:val="32"/>
        </w:rPr>
        <w:t>Notice</w:t>
      </w:r>
      <w:r w:rsidR="002F5654" w:rsidRPr="00690FDE">
        <w:rPr>
          <w:rFonts w:asciiTheme="minorHAnsi" w:hAnsiTheme="minorHAnsi" w:cstheme="minorHAnsi"/>
          <w:b/>
          <w:bCs/>
          <w:color w:val="FF0000"/>
          <w:szCs w:val="24"/>
        </w:rPr>
        <w:t xml:space="preserve"> </w:t>
      </w:r>
      <w:r w:rsidR="003509A0" w:rsidRPr="00690FDE">
        <w:rPr>
          <w:rFonts w:asciiTheme="minorHAnsi" w:hAnsiTheme="minorHAnsi" w:cstheme="minorHAnsi"/>
          <w:b/>
          <w:bCs/>
          <w:color w:val="FF0000"/>
          <w:szCs w:val="24"/>
        </w:rPr>
        <w:t xml:space="preserve">for clients </w:t>
      </w:r>
    </w:p>
    <w:p w14:paraId="50A0D98F" w14:textId="77777777" w:rsidR="00B96B51" w:rsidRPr="00B96B51" w:rsidRDefault="00B96B51" w:rsidP="00B96B51">
      <w:pPr>
        <w:jc w:val="center"/>
        <w:rPr>
          <w:rFonts w:asciiTheme="minorHAnsi" w:hAnsiTheme="minorHAnsi" w:cstheme="minorHAnsi"/>
          <w:b/>
          <w:bCs/>
          <w:szCs w:val="24"/>
        </w:rPr>
      </w:pPr>
    </w:p>
    <w:bookmarkEnd w:id="0"/>
    <w:p w14:paraId="45C7137F" w14:textId="77777777" w:rsidR="005D6D1E" w:rsidRPr="007609DD" w:rsidRDefault="00AF27EF" w:rsidP="0053148C">
      <w:pPr>
        <w:spacing w:line="276" w:lineRule="auto"/>
        <w:rPr>
          <w:rFonts w:asciiTheme="minorHAnsi" w:hAnsiTheme="minorHAnsi" w:cstheme="minorHAnsi"/>
          <w:szCs w:val="24"/>
        </w:rPr>
      </w:pPr>
      <w:r w:rsidRPr="00D46DA3">
        <w:rPr>
          <w:rFonts w:asciiTheme="minorHAnsi" w:hAnsiTheme="minorHAnsi" w:cstheme="minorHAnsi"/>
          <w:szCs w:val="24"/>
        </w:rPr>
        <w:t xml:space="preserve">This </w:t>
      </w:r>
      <w:proofErr w:type="gramStart"/>
      <w:r w:rsidR="00526065">
        <w:rPr>
          <w:rFonts w:asciiTheme="minorHAnsi" w:hAnsiTheme="minorHAnsi" w:cstheme="minorHAnsi"/>
          <w:szCs w:val="24"/>
        </w:rPr>
        <w:t xml:space="preserve">Policy </w:t>
      </w:r>
      <w:r w:rsidRPr="00D46DA3">
        <w:rPr>
          <w:rFonts w:asciiTheme="minorHAnsi" w:hAnsiTheme="minorHAnsi" w:cstheme="minorHAnsi"/>
          <w:szCs w:val="24"/>
        </w:rPr>
        <w:t xml:space="preserve"> tells</w:t>
      </w:r>
      <w:proofErr w:type="gramEnd"/>
      <w:r w:rsidRPr="00D46DA3">
        <w:rPr>
          <w:rFonts w:asciiTheme="minorHAnsi" w:hAnsiTheme="minorHAnsi" w:cstheme="minorHAnsi"/>
          <w:szCs w:val="24"/>
        </w:rPr>
        <w:t xml:space="preserve"> you what </w:t>
      </w:r>
      <w:r w:rsidR="009F41D4" w:rsidRPr="00D46DA3">
        <w:rPr>
          <w:rFonts w:asciiTheme="minorHAnsi" w:hAnsiTheme="minorHAnsi" w:cstheme="minorHAnsi"/>
          <w:szCs w:val="24"/>
        </w:rPr>
        <w:t>we</w:t>
      </w:r>
      <w:r w:rsidRPr="00D46DA3">
        <w:rPr>
          <w:rFonts w:asciiTheme="minorHAnsi" w:hAnsiTheme="minorHAnsi" w:cstheme="minorHAnsi"/>
          <w:szCs w:val="24"/>
        </w:rPr>
        <w:t xml:space="preserve"> will do with your personal information </w:t>
      </w:r>
      <w:r w:rsidR="00D63CBF">
        <w:rPr>
          <w:rFonts w:asciiTheme="minorHAnsi" w:hAnsiTheme="minorHAnsi" w:cstheme="minorHAnsi"/>
          <w:szCs w:val="24"/>
        </w:rPr>
        <w:t>,</w:t>
      </w:r>
      <w:r w:rsidR="005A32AD">
        <w:rPr>
          <w:rFonts w:asciiTheme="minorHAnsi" w:hAnsiTheme="minorHAnsi" w:cstheme="minorHAnsi"/>
          <w:szCs w:val="24"/>
        </w:rPr>
        <w:t xml:space="preserve"> </w:t>
      </w:r>
      <w:r w:rsidRPr="00D46DA3">
        <w:rPr>
          <w:rFonts w:asciiTheme="minorHAnsi" w:hAnsiTheme="minorHAnsi" w:cstheme="minorHAnsi"/>
          <w:szCs w:val="24"/>
        </w:rPr>
        <w:t>from initial point of contact through to after your therapy has ended</w:t>
      </w:r>
      <w:r w:rsidR="00312ABA">
        <w:rPr>
          <w:rFonts w:asciiTheme="minorHAnsi" w:hAnsiTheme="minorHAnsi" w:cstheme="minorHAnsi"/>
          <w:szCs w:val="24"/>
        </w:rPr>
        <w:t xml:space="preserve">.  </w:t>
      </w:r>
      <w:proofErr w:type="gramStart"/>
      <w:r w:rsidR="009C5C88">
        <w:rPr>
          <w:rFonts w:asciiTheme="minorHAnsi" w:hAnsiTheme="minorHAnsi" w:cstheme="minorHAnsi"/>
          <w:szCs w:val="24"/>
        </w:rPr>
        <w:t>All of</w:t>
      </w:r>
      <w:proofErr w:type="gramEnd"/>
      <w:r w:rsidR="009C5C88">
        <w:rPr>
          <w:rFonts w:asciiTheme="minorHAnsi" w:hAnsiTheme="minorHAnsi" w:cstheme="minorHAnsi"/>
          <w:szCs w:val="24"/>
        </w:rPr>
        <w:t xml:space="preserve"> the directors of the company are responsible for data protection. </w:t>
      </w:r>
    </w:p>
    <w:p w14:paraId="0143D318" w14:textId="77777777" w:rsidR="00936B9E" w:rsidRPr="0056061B" w:rsidRDefault="008E0A6F" w:rsidP="00D44DCB">
      <w:pPr>
        <w:pStyle w:val="NormalWeb"/>
        <w:keepNext/>
        <w:spacing w:before="120" w:beforeAutospacing="0" w:after="120" w:afterAutospacing="0"/>
        <w:rPr>
          <w:rStyle w:val="Strong"/>
          <w:rFonts w:asciiTheme="minorHAnsi" w:hAnsiTheme="minorHAnsi" w:cstheme="minorHAnsi"/>
        </w:rPr>
      </w:pPr>
      <w:r w:rsidRPr="0056061B">
        <w:rPr>
          <w:rStyle w:val="Strong"/>
          <w:rFonts w:asciiTheme="minorHAnsi" w:hAnsiTheme="minorHAnsi" w:cstheme="minorHAnsi"/>
        </w:rPr>
        <w:t xml:space="preserve">How </w:t>
      </w:r>
      <w:r w:rsidR="009C5C88">
        <w:rPr>
          <w:rStyle w:val="Strong"/>
          <w:rFonts w:asciiTheme="minorHAnsi" w:hAnsiTheme="minorHAnsi" w:cstheme="minorHAnsi"/>
        </w:rPr>
        <w:t xml:space="preserve">and </w:t>
      </w:r>
      <w:proofErr w:type="gramStart"/>
      <w:r w:rsidR="009C5C88">
        <w:rPr>
          <w:rStyle w:val="Strong"/>
          <w:rFonts w:asciiTheme="minorHAnsi" w:hAnsiTheme="minorHAnsi" w:cstheme="minorHAnsi"/>
        </w:rPr>
        <w:t>why</w:t>
      </w:r>
      <w:proofErr w:type="gramEnd"/>
      <w:r w:rsidR="009C5C88">
        <w:rPr>
          <w:rStyle w:val="Strong"/>
          <w:rFonts w:asciiTheme="minorHAnsi" w:hAnsiTheme="minorHAnsi" w:cstheme="minorHAnsi"/>
        </w:rPr>
        <w:t xml:space="preserve"> </w:t>
      </w:r>
      <w:r w:rsidRPr="0056061B">
        <w:rPr>
          <w:rStyle w:val="Strong"/>
          <w:rFonts w:asciiTheme="minorHAnsi" w:hAnsiTheme="minorHAnsi" w:cstheme="minorHAnsi"/>
        </w:rPr>
        <w:t xml:space="preserve">we </w:t>
      </w:r>
      <w:r w:rsidR="009C5C88">
        <w:rPr>
          <w:rStyle w:val="Strong"/>
          <w:rFonts w:asciiTheme="minorHAnsi" w:hAnsiTheme="minorHAnsi" w:cstheme="minorHAnsi"/>
        </w:rPr>
        <w:t xml:space="preserve">hold your personal data </w:t>
      </w:r>
    </w:p>
    <w:p w14:paraId="2205FF09" w14:textId="77777777" w:rsidR="009C5C88" w:rsidRDefault="009C5C88" w:rsidP="009C5C88">
      <w:pPr>
        <w:pStyle w:val="NormalWeb"/>
        <w:spacing w:after="240" w:afterAutospacing="0" w:line="276" w:lineRule="auto"/>
        <w:rPr>
          <w:rFonts w:asciiTheme="minorHAnsi" w:hAnsiTheme="minorHAnsi" w:cstheme="minorHAnsi"/>
        </w:rPr>
      </w:pPr>
      <w:r>
        <w:rPr>
          <w:rFonts w:asciiTheme="minorHAnsi" w:hAnsiTheme="minorHAnsi" w:cstheme="minorHAnsi"/>
        </w:rPr>
        <w:t>Family and Therapy (F&amp;T)</w:t>
      </w:r>
      <w:r w:rsidRPr="008525F6">
        <w:rPr>
          <w:rFonts w:asciiTheme="minorHAnsi" w:hAnsiTheme="minorHAnsi" w:cstheme="minorHAnsi"/>
        </w:rPr>
        <w:t xml:space="preserve"> is committed to complying with the terms of the General Data Protection Regulation (GDPR) and to the responsible and secure use of your personal data</w:t>
      </w:r>
      <w:r>
        <w:rPr>
          <w:rFonts w:asciiTheme="minorHAnsi" w:hAnsiTheme="minorHAnsi" w:cstheme="minorHAnsi"/>
        </w:rPr>
        <w:t>.  F&amp;T</w:t>
      </w:r>
      <w:r w:rsidRPr="008525F6">
        <w:rPr>
          <w:rFonts w:asciiTheme="minorHAnsi" w:hAnsiTheme="minorHAnsi" w:cstheme="minorHAnsi"/>
        </w:rPr>
        <w:t xml:space="preserve"> has a legitimate interest in processing personal data </w:t>
      </w:r>
      <w:proofErr w:type="gramStart"/>
      <w:r w:rsidRPr="008525F6">
        <w:rPr>
          <w:rFonts w:asciiTheme="minorHAnsi" w:hAnsiTheme="minorHAnsi" w:cstheme="minorHAnsi"/>
        </w:rPr>
        <w:t>in order to</w:t>
      </w:r>
      <w:proofErr w:type="gramEnd"/>
      <w:r w:rsidRPr="008525F6">
        <w:rPr>
          <w:rFonts w:asciiTheme="minorHAnsi" w:hAnsiTheme="minorHAnsi" w:cstheme="minorHAnsi"/>
        </w:rPr>
        <w:t xml:space="preserve"> provide </w:t>
      </w:r>
      <w:proofErr w:type="spellStart"/>
      <w:r>
        <w:rPr>
          <w:rFonts w:asciiTheme="minorHAnsi" w:hAnsiTheme="minorHAnsi" w:cstheme="minorHAnsi"/>
        </w:rPr>
        <w:t>Playtherapy</w:t>
      </w:r>
      <w:proofErr w:type="spellEnd"/>
      <w:r>
        <w:rPr>
          <w:rFonts w:asciiTheme="minorHAnsi" w:hAnsiTheme="minorHAnsi" w:cstheme="minorHAnsi"/>
        </w:rPr>
        <w:t>/ C</w:t>
      </w:r>
      <w:r w:rsidRPr="008525F6">
        <w:rPr>
          <w:rFonts w:asciiTheme="minorHAnsi" w:hAnsiTheme="minorHAnsi" w:cstheme="minorHAnsi"/>
        </w:rPr>
        <w:t>ounselling</w:t>
      </w:r>
      <w:r>
        <w:rPr>
          <w:rFonts w:asciiTheme="minorHAnsi" w:hAnsiTheme="minorHAnsi" w:cstheme="minorHAnsi"/>
        </w:rPr>
        <w:t xml:space="preserve"> and other therapeutic </w:t>
      </w:r>
      <w:r w:rsidRPr="008525F6">
        <w:rPr>
          <w:rFonts w:asciiTheme="minorHAnsi" w:hAnsiTheme="minorHAnsi" w:cstheme="minorHAnsi"/>
        </w:rPr>
        <w:t>services</w:t>
      </w:r>
      <w:r>
        <w:rPr>
          <w:rFonts w:asciiTheme="minorHAnsi" w:hAnsiTheme="minorHAnsi" w:cstheme="minorHAnsi"/>
        </w:rPr>
        <w:t xml:space="preserve"> and r</w:t>
      </w:r>
      <w:r w:rsidRPr="007609DD">
        <w:rPr>
          <w:rFonts w:asciiTheme="minorHAnsi" w:hAnsiTheme="minorHAnsi" w:cstheme="minorHAnsi"/>
        </w:rPr>
        <w:t xml:space="preserve">equires </w:t>
      </w:r>
      <w:r>
        <w:rPr>
          <w:rFonts w:asciiTheme="minorHAnsi" w:hAnsiTheme="minorHAnsi" w:cstheme="minorHAnsi"/>
        </w:rPr>
        <w:t>us</w:t>
      </w:r>
      <w:r w:rsidRPr="007609DD">
        <w:rPr>
          <w:rFonts w:asciiTheme="minorHAnsi" w:hAnsiTheme="minorHAnsi" w:cstheme="minorHAnsi"/>
        </w:rPr>
        <w:t xml:space="preserve"> to ’keep accurate records that are adequate, relevant and limited to what is necessary for the type of service being provided’, and to ’comply with the applicable data protection requirements’ (BACP 2018: Good Practice 15)</w:t>
      </w:r>
    </w:p>
    <w:p w14:paraId="5B15C267" w14:textId="77777777" w:rsidR="009D68C6" w:rsidRDefault="009D68C6" w:rsidP="00906A43">
      <w:pPr>
        <w:pStyle w:val="NormalWeb"/>
        <w:spacing w:after="240" w:afterAutospacing="0" w:line="276" w:lineRule="auto"/>
        <w:rPr>
          <w:rFonts w:asciiTheme="minorHAnsi" w:hAnsiTheme="minorHAnsi" w:cstheme="minorHAnsi"/>
        </w:rPr>
      </w:pPr>
      <w:r w:rsidRPr="008525F6">
        <w:rPr>
          <w:rFonts w:asciiTheme="minorHAnsi" w:hAnsiTheme="minorHAnsi" w:cstheme="minorHAnsi"/>
        </w:rPr>
        <w:t xml:space="preserve">Your personal information will be used only to provide you with </w:t>
      </w:r>
      <w:r w:rsidR="009C5C88">
        <w:rPr>
          <w:rFonts w:asciiTheme="minorHAnsi" w:hAnsiTheme="minorHAnsi" w:cstheme="minorHAnsi"/>
        </w:rPr>
        <w:t xml:space="preserve">the </w:t>
      </w:r>
      <w:r w:rsidR="009C5C88" w:rsidRPr="008525F6">
        <w:rPr>
          <w:rFonts w:asciiTheme="minorHAnsi" w:hAnsiTheme="minorHAnsi" w:cstheme="minorHAnsi"/>
        </w:rPr>
        <w:t>t</w:t>
      </w:r>
      <w:r w:rsidR="009C5C88">
        <w:rPr>
          <w:rFonts w:asciiTheme="minorHAnsi" w:hAnsiTheme="minorHAnsi" w:cstheme="minorHAnsi"/>
        </w:rPr>
        <w:t>herapeutic support</w:t>
      </w:r>
      <w:r w:rsidRPr="008525F6">
        <w:rPr>
          <w:rFonts w:asciiTheme="minorHAnsi" w:hAnsiTheme="minorHAnsi" w:cstheme="minorHAnsi"/>
        </w:rPr>
        <w:t xml:space="preserve"> and to </w:t>
      </w:r>
      <w:r w:rsidR="009C5C88" w:rsidRPr="008525F6">
        <w:rPr>
          <w:rFonts w:asciiTheme="minorHAnsi" w:hAnsiTheme="minorHAnsi" w:cstheme="minorHAnsi"/>
        </w:rPr>
        <w:t>information</w:t>
      </w:r>
      <w:r w:rsidR="009C5C88">
        <w:rPr>
          <w:rFonts w:asciiTheme="minorHAnsi" w:hAnsiTheme="minorHAnsi" w:cstheme="minorHAnsi"/>
        </w:rPr>
        <w:t xml:space="preserve"> you have sought,</w:t>
      </w:r>
      <w:r w:rsidRPr="008525F6">
        <w:rPr>
          <w:rFonts w:asciiTheme="minorHAnsi" w:hAnsiTheme="minorHAnsi" w:cstheme="minorHAnsi"/>
        </w:rPr>
        <w:t xml:space="preserve"> relating to our services</w:t>
      </w:r>
      <w:r w:rsidR="009C5C88">
        <w:rPr>
          <w:rFonts w:asciiTheme="minorHAnsi" w:hAnsiTheme="minorHAnsi" w:cstheme="minorHAnsi"/>
        </w:rPr>
        <w:t xml:space="preserve">, and to meet the legal requirements </w:t>
      </w:r>
      <w:proofErr w:type="gramStart"/>
      <w:r w:rsidR="009C5C88">
        <w:rPr>
          <w:rFonts w:asciiTheme="minorHAnsi" w:hAnsiTheme="minorHAnsi" w:cstheme="minorHAnsi"/>
        </w:rPr>
        <w:t>of  GDPR</w:t>
      </w:r>
      <w:proofErr w:type="gramEnd"/>
      <w:r w:rsidR="009C5C88">
        <w:rPr>
          <w:rFonts w:asciiTheme="minorHAnsi" w:hAnsiTheme="minorHAnsi" w:cstheme="minorHAnsi"/>
        </w:rPr>
        <w:t xml:space="preserve"> and professional standards of our therapy body. </w:t>
      </w:r>
      <w:r w:rsidR="00312ABA">
        <w:rPr>
          <w:rFonts w:asciiTheme="minorHAnsi" w:hAnsiTheme="minorHAnsi" w:cstheme="minorHAnsi"/>
        </w:rPr>
        <w:t xml:space="preserve">  </w:t>
      </w:r>
      <w:r w:rsidRPr="008525F6">
        <w:rPr>
          <w:rFonts w:asciiTheme="minorHAnsi" w:hAnsiTheme="minorHAnsi" w:cstheme="minorHAnsi"/>
        </w:rPr>
        <w:t>We will not share your personal details with any other person or organisation without your knowledge and permission</w:t>
      </w:r>
      <w:r w:rsidR="00154751">
        <w:rPr>
          <w:rFonts w:asciiTheme="minorHAnsi" w:hAnsiTheme="minorHAnsi" w:cstheme="minorHAnsi"/>
        </w:rPr>
        <w:t>, e</w:t>
      </w:r>
      <w:r w:rsidR="008B213C">
        <w:rPr>
          <w:rFonts w:asciiTheme="minorHAnsi" w:hAnsiTheme="minorHAnsi" w:cstheme="minorHAnsi"/>
        </w:rPr>
        <w:t>xcept in exceptional circumstances</w:t>
      </w:r>
      <w:r w:rsidR="001D76EA">
        <w:rPr>
          <w:rFonts w:asciiTheme="minorHAnsi" w:hAnsiTheme="minorHAnsi" w:cstheme="minorHAnsi"/>
        </w:rPr>
        <w:t>.</w:t>
      </w:r>
    </w:p>
    <w:p w14:paraId="6CCFCF5B" w14:textId="77777777" w:rsidR="009C5C88" w:rsidRDefault="009C5C88" w:rsidP="003003F2">
      <w:pPr>
        <w:shd w:val="clear" w:color="auto" w:fill="FFFFFF"/>
        <w:spacing w:before="120" w:after="100" w:afterAutospacing="1" w:line="276" w:lineRule="auto"/>
        <w:rPr>
          <w:rFonts w:ascii="Calibri" w:eastAsia="Times New Roman" w:hAnsi="Calibri" w:cs="Calibri"/>
          <w:b/>
          <w:bCs/>
          <w:color w:val="000000"/>
          <w:szCs w:val="24"/>
          <w:lang w:eastAsia="en-GB"/>
        </w:rPr>
      </w:pPr>
      <w:r w:rsidRPr="003003F2">
        <w:rPr>
          <w:rFonts w:ascii="Calibri" w:eastAsia="Times New Roman" w:hAnsi="Calibri" w:cs="Calibri"/>
          <w:b/>
          <w:bCs/>
          <w:color w:val="000000"/>
          <w:szCs w:val="24"/>
          <w:lang w:eastAsia="en-GB"/>
        </w:rPr>
        <w:t xml:space="preserve">Where </w:t>
      </w:r>
      <w:r w:rsidR="003003F2">
        <w:rPr>
          <w:rFonts w:ascii="Calibri" w:eastAsia="Times New Roman" w:hAnsi="Calibri" w:cs="Calibri"/>
          <w:b/>
          <w:bCs/>
          <w:color w:val="000000"/>
          <w:szCs w:val="24"/>
          <w:lang w:eastAsia="en-GB"/>
        </w:rPr>
        <w:t>we</w:t>
      </w:r>
      <w:r w:rsidRPr="003003F2">
        <w:rPr>
          <w:rFonts w:ascii="Calibri" w:eastAsia="Times New Roman" w:hAnsi="Calibri" w:cs="Calibri"/>
          <w:b/>
          <w:bCs/>
          <w:color w:val="000000"/>
          <w:szCs w:val="24"/>
          <w:lang w:eastAsia="en-GB"/>
        </w:rPr>
        <w:t xml:space="preserve"> g</w:t>
      </w:r>
      <w:r w:rsidR="003003F2">
        <w:rPr>
          <w:rFonts w:ascii="Calibri" w:eastAsia="Times New Roman" w:hAnsi="Calibri" w:cs="Calibri"/>
          <w:b/>
          <w:bCs/>
          <w:color w:val="000000"/>
          <w:szCs w:val="24"/>
          <w:lang w:eastAsia="en-GB"/>
        </w:rPr>
        <w:t>e</w:t>
      </w:r>
      <w:r w:rsidRPr="003003F2">
        <w:rPr>
          <w:rFonts w:ascii="Calibri" w:eastAsia="Times New Roman" w:hAnsi="Calibri" w:cs="Calibri"/>
          <w:b/>
          <w:bCs/>
          <w:color w:val="000000"/>
          <w:szCs w:val="24"/>
          <w:lang w:eastAsia="en-GB"/>
        </w:rPr>
        <w:t>t the data from.</w:t>
      </w:r>
    </w:p>
    <w:p w14:paraId="7B52C7CC" w14:textId="77777777" w:rsidR="008B213C" w:rsidRPr="008525F6" w:rsidRDefault="008B213C" w:rsidP="008B213C">
      <w:pPr>
        <w:pStyle w:val="NormalWeb"/>
        <w:spacing w:after="240" w:afterAutospacing="0" w:line="276" w:lineRule="auto"/>
        <w:rPr>
          <w:rFonts w:asciiTheme="minorHAnsi" w:hAnsiTheme="minorHAnsi" w:cstheme="minorHAnsi"/>
        </w:rPr>
      </w:pPr>
      <w:r>
        <w:rPr>
          <w:rFonts w:asciiTheme="minorHAnsi" w:hAnsiTheme="minorHAnsi" w:cstheme="minorHAnsi"/>
        </w:rPr>
        <w:t xml:space="preserve">All referrals, such as from </w:t>
      </w:r>
      <w:r w:rsidR="00472D42">
        <w:rPr>
          <w:rFonts w:asciiTheme="minorHAnsi" w:hAnsiTheme="minorHAnsi" w:cstheme="minorHAnsi"/>
        </w:rPr>
        <w:t>clients,</w:t>
      </w:r>
      <w:r w:rsidR="003F2EB7">
        <w:rPr>
          <w:rFonts w:asciiTheme="minorHAnsi" w:hAnsiTheme="minorHAnsi" w:cstheme="minorHAnsi"/>
        </w:rPr>
        <w:t xml:space="preserve"> or </w:t>
      </w:r>
      <w:proofErr w:type="gramStart"/>
      <w:r w:rsidRPr="008525F6">
        <w:rPr>
          <w:rFonts w:asciiTheme="minorHAnsi" w:hAnsiTheme="minorHAnsi" w:cstheme="minorHAnsi"/>
        </w:rPr>
        <w:t>GP</w:t>
      </w:r>
      <w:r w:rsidR="00472D42">
        <w:rPr>
          <w:rFonts w:asciiTheme="minorHAnsi" w:hAnsiTheme="minorHAnsi" w:cstheme="minorHAnsi"/>
        </w:rPr>
        <w:t>s</w:t>
      </w:r>
      <w:r w:rsidRPr="008525F6">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are</w:t>
      </w:r>
      <w:r w:rsidRPr="008525F6">
        <w:rPr>
          <w:rFonts w:asciiTheme="minorHAnsi" w:hAnsiTheme="minorHAnsi" w:cstheme="minorHAnsi"/>
        </w:rPr>
        <w:t xml:space="preserve"> shared with us </w:t>
      </w:r>
      <w:r>
        <w:rPr>
          <w:rFonts w:asciiTheme="minorHAnsi" w:hAnsiTheme="minorHAnsi" w:cstheme="minorHAnsi"/>
        </w:rPr>
        <w:t>digitally</w:t>
      </w:r>
      <w:r w:rsidRPr="008525F6">
        <w:rPr>
          <w:rFonts w:asciiTheme="minorHAnsi" w:hAnsiTheme="minorHAnsi" w:cstheme="minorHAnsi"/>
        </w:rPr>
        <w:t xml:space="preserve"> via a secure platform and stored </w:t>
      </w:r>
      <w:r>
        <w:rPr>
          <w:rFonts w:asciiTheme="minorHAnsi" w:hAnsiTheme="minorHAnsi" w:cstheme="minorHAnsi"/>
        </w:rPr>
        <w:t>centrally i</w:t>
      </w:r>
      <w:r w:rsidRPr="008525F6">
        <w:rPr>
          <w:rFonts w:asciiTheme="minorHAnsi" w:hAnsiTheme="minorHAnsi" w:cstheme="minorHAnsi"/>
        </w:rPr>
        <w:t xml:space="preserve">n a secure password protected digital folder by one of our  </w:t>
      </w:r>
      <w:r>
        <w:rPr>
          <w:rFonts w:asciiTheme="minorHAnsi" w:hAnsiTheme="minorHAnsi" w:cstheme="minorHAnsi"/>
        </w:rPr>
        <w:t>F</w:t>
      </w:r>
      <w:r w:rsidR="00472D42">
        <w:rPr>
          <w:rFonts w:asciiTheme="minorHAnsi" w:hAnsiTheme="minorHAnsi" w:cstheme="minorHAnsi"/>
        </w:rPr>
        <w:t>&amp;</w:t>
      </w:r>
      <w:r>
        <w:rPr>
          <w:rFonts w:asciiTheme="minorHAnsi" w:hAnsiTheme="minorHAnsi" w:cstheme="minorHAnsi"/>
        </w:rPr>
        <w:t>T</w:t>
      </w:r>
      <w:r w:rsidRPr="008525F6">
        <w:rPr>
          <w:rFonts w:asciiTheme="minorHAnsi" w:hAnsiTheme="minorHAnsi" w:cstheme="minorHAnsi"/>
        </w:rPr>
        <w:t xml:space="preserve"> </w:t>
      </w:r>
      <w:r>
        <w:rPr>
          <w:rFonts w:asciiTheme="minorHAnsi" w:hAnsiTheme="minorHAnsi" w:cstheme="minorHAnsi"/>
        </w:rPr>
        <w:t xml:space="preserve">Directors.  </w:t>
      </w:r>
      <w:r w:rsidRPr="008525F6">
        <w:rPr>
          <w:rFonts w:asciiTheme="minorHAnsi" w:hAnsiTheme="minorHAnsi" w:cstheme="minorHAnsi"/>
        </w:rPr>
        <w:t xml:space="preserve">Contact and referral details are then shared by secure email to each of our </w:t>
      </w:r>
      <w:r>
        <w:rPr>
          <w:rFonts w:asciiTheme="minorHAnsi" w:hAnsiTheme="minorHAnsi" w:cstheme="minorHAnsi"/>
        </w:rPr>
        <w:t>team</w:t>
      </w:r>
      <w:r w:rsidRPr="008525F6">
        <w:rPr>
          <w:rFonts w:asciiTheme="minorHAnsi" w:hAnsiTheme="minorHAnsi" w:cstheme="minorHAnsi"/>
        </w:rPr>
        <w:t xml:space="preserve"> so that they may then get in touch with </w:t>
      </w:r>
      <w:r>
        <w:rPr>
          <w:rFonts w:asciiTheme="minorHAnsi" w:hAnsiTheme="minorHAnsi" w:cstheme="minorHAnsi"/>
        </w:rPr>
        <w:t xml:space="preserve">you, by phone, or email. All counsellors must have a separate phone from their personal one, for this purpose, </w:t>
      </w:r>
      <w:r w:rsidR="00C539FF">
        <w:rPr>
          <w:rFonts w:asciiTheme="minorHAnsi" w:hAnsiTheme="minorHAnsi" w:cstheme="minorHAnsi"/>
        </w:rPr>
        <w:t xml:space="preserve">or will use 141 before dialling, </w:t>
      </w:r>
      <w:r>
        <w:rPr>
          <w:rFonts w:asciiTheme="minorHAnsi" w:hAnsiTheme="minorHAnsi" w:cstheme="minorHAnsi"/>
        </w:rPr>
        <w:t xml:space="preserve">and they must be </w:t>
      </w:r>
      <w:r w:rsidRPr="008525F6">
        <w:rPr>
          <w:rFonts w:asciiTheme="minorHAnsi" w:hAnsiTheme="minorHAnsi" w:cstheme="minorHAnsi"/>
        </w:rPr>
        <w:t>password protect</w:t>
      </w:r>
      <w:r>
        <w:rPr>
          <w:rFonts w:asciiTheme="minorHAnsi" w:hAnsiTheme="minorHAnsi" w:cstheme="minorHAnsi"/>
        </w:rPr>
        <w:t xml:space="preserve">ed.  </w:t>
      </w:r>
    </w:p>
    <w:p w14:paraId="31C7D31F" w14:textId="77777777" w:rsidR="00FC7A42" w:rsidRDefault="003003F2" w:rsidP="003003F2">
      <w:pPr>
        <w:shd w:val="clear" w:color="auto" w:fill="FFFFFF"/>
        <w:spacing w:before="120" w:after="100" w:afterAutospacing="1" w:line="276" w:lineRule="auto"/>
        <w:rPr>
          <w:rFonts w:ascii="Calibri" w:eastAsia="Times New Roman" w:hAnsi="Calibri" w:cs="Calibri"/>
          <w:b/>
          <w:bCs/>
          <w:color w:val="000000"/>
          <w:szCs w:val="24"/>
          <w:lang w:eastAsia="en-GB"/>
        </w:rPr>
      </w:pPr>
      <w:r>
        <w:rPr>
          <w:rFonts w:ascii="Calibri" w:eastAsia="Times New Roman" w:hAnsi="Calibri" w:cs="Calibri"/>
          <w:b/>
          <w:bCs/>
          <w:color w:val="000000"/>
          <w:szCs w:val="24"/>
          <w:lang w:eastAsia="en-GB"/>
        </w:rPr>
        <w:t>W</w:t>
      </w:r>
      <w:r w:rsidRPr="003003F2">
        <w:rPr>
          <w:rFonts w:ascii="Calibri" w:eastAsia="Times New Roman" w:hAnsi="Calibri" w:cs="Calibri"/>
          <w:b/>
          <w:bCs/>
          <w:color w:val="000000"/>
          <w:szCs w:val="24"/>
          <w:lang w:eastAsia="en-GB"/>
        </w:rPr>
        <w:t xml:space="preserve">hat </w:t>
      </w:r>
      <w:r w:rsidR="00FC7A42">
        <w:rPr>
          <w:rFonts w:ascii="Calibri" w:eastAsia="Times New Roman" w:hAnsi="Calibri" w:cs="Calibri"/>
          <w:b/>
          <w:bCs/>
          <w:color w:val="000000"/>
          <w:szCs w:val="24"/>
          <w:lang w:eastAsia="en-GB"/>
        </w:rPr>
        <w:t>records do we keep</w:t>
      </w:r>
    </w:p>
    <w:p w14:paraId="59FB2965" w14:textId="77777777" w:rsidR="00FC2DC7" w:rsidRPr="0017431C" w:rsidRDefault="00FC2DC7" w:rsidP="00C0475A">
      <w:pPr>
        <w:pStyle w:val="NormalWeb"/>
        <w:shd w:val="clear" w:color="auto" w:fill="FFFFFF"/>
        <w:spacing w:before="0" w:beforeAutospacing="0" w:after="240" w:afterAutospacing="0" w:line="276" w:lineRule="auto"/>
        <w:rPr>
          <w:rFonts w:asciiTheme="minorHAnsi" w:hAnsiTheme="minorHAnsi" w:cstheme="minorHAnsi"/>
        </w:rPr>
      </w:pPr>
      <w:r w:rsidRPr="0017431C">
        <w:rPr>
          <w:rFonts w:asciiTheme="minorHAnsi" w:hAnsiTheme="minorHAnsi" w:cstheme="minorHAnsi"/>
        </w:rPr>
        <w:t>A record is any form of document, whether paper-based</w:t>
      </w:r>
      <w:r>
        <w:rPr>
          <w:rFonts w:asciiTheme="minorHAnsi" w:hAnsiTheme="minorHAnsi" w:cstheme="minorHAnsi"/>
        </w:rPr>
        <w:t xml:space="preserve">, creative </w:t>
      </w:r>
      <w:r w:rsidRPr="0017431C">
        <w:rPr>
          <w:rFonts w:asciiTheme="minorHAnsi" w:hAnsiTheme="minorHAnsi" w:cstheme="minorHAnsi"/>
        </w:rPr>
        <w:t>or electronic</w:t>
      </w:r>
      <w:r>
        <w:rPr>
          <w:rFonts w:asciiTheme="minorHAnsi" w:hAnsiTheme="minorHAnsi" w:cstheme="minorHAnsi"/>
        </w:rPr>
        <w:t xml:space="preserve"> </w:t>
      </w:r>
      <w:r w:rsidRPr="0017431C">
        <w:rPr>
          <w:rFonts w:asciiTheme="minorHAnsi" w:hAnsiTheme="minorHAnsi" w:cstheme="minorHAnsi"/>
        </w:rPr>
        <w:t xml:space="preserve">kept </w:t>
      </w:r>
      <w:r>
        <w:rPr>
          <w:rFonts w:asciiTheme="minorHAnsi" w:hAnsiTheme="minorHAnsi" w:cstheme="minorHAnsi"/>
        </w:rPr>
        <w:t>whilst working with the client</w:t>
      </w:r>
      <w:r w:rsidRPr="0017431C">
        <w:rPr>
          <w:rFonts w:asciiTheme="minorHAnsi" w:hAnsiTheme="minorHAnsi" w:cstheme="minorHAnsi"/>
        </w:rPr>
        <w:t xml:space="preserve"> </w:t>
      </w:r>
      <w:r w:rsidR="00B22B25">
        <w:rPr>
          <w:rFonts w:asciiTheme="minorHAnsi" w:hAnsiTheme="minorHAnsi" w:cstheme="minorHAnsi"/>
        </w:rPr>
        <w:t xml:space="preserve">and </w:t>
      </w:r>
      <w:r>
        <w:rPr>
          <w:rFonts w:asciiTheme="minorHAnsi" w:hAnsiTheme="minorHAnsi" w:cstheme="minorHAnsi"/>
        </w:rPr>
        <w:t xml:space="preserve"> may include:</w:t>
      </w:r>
      <w:r w:rsidR="00C0475A">
        <w:rPr>
          <w:rFonts w:asciiTheme="minorHAnsi" w:hAnsiTheme="minorHAnsi" w:cstheme="minorHAnsi"/>
        </w:rPr>
        <w:t xml:space="preserve"> </w:t>
      </w:r>
      <w:r w:rsidRPr="00B22B25">
        <w:rPr>
          <w:rFonts w:asciiTheme="minorHAnsi" w:hAnsiTheme="minorHAnsi" w:cstheme="minorHAnsi"/>
        </w:rPr>
        <w:t>all appointment dates, including non-attendance by client</w:t>
      </w:r>
      <w:r w:rsidR="00E47263">
        <w:rPr>
          <w:rFonts w:asciiTheme="minorHAnsi" w:hAnsiTheme="minorHAnsi" w:cstheme="minorHAnsi"/>
        </w:rPr>
        <w:t xml:space="preserve">, </w:t>
      </w:r>
      <w:r>
        <w:rPr>
          <w:rFonts w:asciiTheme="minorHAnsi" w:hAnsiTheme="minorHAnsi" w:cstheme="minorHAnsi"/>
        </w:rPr>
        <w:t>n</w:t>
      </w:r>
      <w:r w:rsidRPr="0017431C">
        <w:rPr>
          <w:rFonts w:asciiTheme="minorHAnsi" w:hAnsiTheme="minorHAnsi" w:cstheme="minorHAnsi"/>
        </w:rPr>
        <w:t xml:space="preserve">ames, contact detail, surgery </w:t>
      </w:r>
      <w:r w:rsidR="00E47263">
        <w:rPr>
          <w:rFonts w:asciiTheme="minorHAnsi" w:hAnsiTheme="minorHAnsi" w:cstheme="minorHAnsi"/>
        </w:rPr>
        <w:t xml:space="preserve">, </w:t>
      </w:r>
      <w:r>
        <w:rPr>
          <w:rFonts w:asciiTheme="minorHAnsi" w:hAnsiTheme="minorHAnsi" w:cstheme="minorHAnsi"/>
        </w:rPr>
        <w:t>c</w:t>
      </w:r>
      <w:r w:rsidRPr="0017431C">
        <w:rPr>
          <w:rFonts w:asciiTheme="minorHAnsi" w:hAnsiTheme="minorHAnsi" w:cstheme="minorHAnsi"/>
        </w:rPr>
        <w:t>lients referral form</w:t>
      </w:r>
      <w:r w:rsidR="00E47263">
        <w:rPr>
          <w:rFonts w:asciiTheme="minorHAnsi" w:hAnsiTheme="minorHAnsi" w:cstheme="minorHAnsi"/>
        </w:rPr>
        <w:t xml:space="preserve">, </w:t>
      </w:r>
      <w:r>
        <w:rPr>
          <w:rFonts w:asciiTheme="minorHAnsi" w:hAnsiTheme="minorHAnsi" w:cstheme="minorHAnsi"/>
        </w:rPr>
        <w:t>c</w:t>
      </w:r>
      <w:r w:rsidRPr="0017431C">
        <w:rPr>
          <w:rFonts w:asciiTheme="minorHAnsi" w:hAnsiTheme="minorHAnsi" w:cstheme="minorHAnsi"/>
        </w:rPr>
        <w:t>ontract with consents to all activities and passing of confidential information</w:t>
      </w:r>
      <w:r w:rsidR="00E47263">
        <w:rPr>
          <w:rFonts w:asciiTheme="minorHAnsi" w:hAnsiTheme="minorHAnsi" w:cstheme="minorHAnsi"/>
        </w:rPr>
        <w:t xml:space="preserve">, </w:t>
      </w:r>
      <w:r w:rsidRPr="0017431C">
        <w:rPr>
          <w:rFonts w:asciiTheme="minorHAnsi" w:hAnsiTheme="minorHAnsi" w:cstheme="minorHAnsi"/>
        </w:rPr>
        <w:t xml:space="preserve">counsellor’s </w:t>
      </w:r>
      <w:r>
        <w:rPr>
          <w:rFonts w:asciiTheme="minorHAnsi" w:hAnsiTheme="minorHAnsi" w:cstheme="minorHAnsi"/>
        </w:rPr>
        <w:t>minimum working record of client work</w:t>
      </w:r>
      <w:r w:rsidR="00E47263">
        <w:rPr>
          <w:rFonts w:asciiTheme="minorHAnsi" w:hAnsiTheme="minorHAnsi" w:cstheme="minorHAnsi"/>
        </w:rPr>
        <w:t xml:space="preserve">, </w:t>
      </w:r>
      <w:r w:rsidRPr="0017431C">
        <w:rPr>
          <w:rFonts w:asciiTheme="minorHAnsi" w:hAnsiTheme="minorHAnsi" w:cstheme="minorHAnsi"/>
        </w:rPr>
        <w:t xml:space="preserve">copies of any correspondence </w:t>
      </w:r>
      <w:r>
        <w:rPr>
          <w:rFonts w:asciiTheme="minorHAnsi" w:hAnsiTheme="minorHAnsi" w:cstheme="minorHAnsi"/>
        </w:rPr>
        <w:t>to/from client</w:t>
      </w:r>
      <w:r w:rsidR="00E47263">
        <w:rPr>
          <w:rFonts w:asciiTheme="minorHAnsi" w:hAnsiTheme="minorHAnsi" w:cstheme="minorHAnsi"/>
        </w:rPr>
        <w:t xml:space="preserve">, </w:t>
      </w:r>
      <w:r w:rsidRPr="0017431C">
        <w:rPr>
          <w:rFonts w:asciiTheme="minorHAnsi" w:hAnsiTheme="minorHAnsi" w:cstheme="minorHAnsi"/>
        </w:rPr>
        <w:t>assessment</w:t>
      </w:r>
      <w:r>
        <w:rPr>
          <w:rFonts w:asciiTheme="minorHAnsi" w:hAnsiTheme="minorHAnsi" w:cstheme="minorHAnsi"/>
        </w:rPr>
        <w:t xml:space="preserve"> outcomes </w:t>
      </w:r>
      <w:proofErr w:type="spellStart"/>
      <w:r>
        <w:rPr>
          <w:rFonts w:asciiTheme="minorHAnsi" w:hAnsiTheme="minorHAnsi" w:cstheme="minorHAnsi"/>
        </w:rPr>
        <w:t>e.g</w:t>
      </w:r>
      <w:proofErr w:type="spellEnd"/>
      <w:r w:rsidRPr="0017431C">
        <w:rPr>
          <w:rFonts w:asciiTheme="minorHAnsi" w:hAnsiTheme="minorHAnsi" w:cstheme="minorHAnsi"/>
        </w:rPr>
        <w:t xml:space="preserve"> CORE/CORS/TPM,</w:t>
      </w:r>
      <w:r w:rsidR="00E47263">
        <w:rPr>
          <w:rFonts w:asciiTheme="minorHAnsi" w:hAnsiTheme="minorHAnsi" w:cstheme="minorHAnsi"/>
        </w:rPr>
        <w:t xml:space="preserve"> </w:t>
      </w:r>
      <w:r>
        <w:rPr>
          <w:rFonts w:asciiTheme="minorHAnsi" w:hAnsiTheme="minorHAnsi" w:cstheme="minorHAnsi"/>
        </w:rPr>
        <w:t>c</w:t>
      </w:r>
      <w:r w:rsidRPr="0017431C">
        <w:rPr>
          <w:rFonts w:asciiTheme="minorHAnsi" w:hAnsiTheme="minorHAnsi" w:cstheme="minorHAnsi"/>
        </w:rPr>
        <w:t>lients’ drawings etc</w:t>
      </w:r>
      <w:r w:rsidR="00E47263">
        <w:rPr>
          <w:rFonts w:asciiTheme="minorHAnsi" w:hAnsiTheme="minorHAnsi" w:cstheme="minorHAnsi"/>
        </w:rPr>
        <w:t xml:space="preserve">, </w:t>
      </w:r>
      <w:r w:rsidR="00063FDA">
        <w:rPr>
          <w:rFonts w:asciiTheme="minorHAnsi" w:hAnsiTheme="minorHAnsi" w:cstheme="minorHAnsi"/>
        </w:rPr>
        <w:t xml:space="preserve">recorded on our F&amp;T </w:t>
      </w:r>
      <w:r>
        <w:rPr>
          <w:rFonts w:asciiTheme="minorHAnsi" w:hAnsiTheme="minorHAnsi" w:cstheme="minorHAnsi"/>
        </w:rPr>
        <w:t>client d</w:t>
      </w:r>
      <w:r w:rsidRPr="0017431C">
        <w:rPr>
          <w:rFonts w:asciiTheme="minorHAnsi" w:hAnsiTheme="minorHAnsi" w:cstheme="minorHAnsi"/>
        </w:rPr>
        <w:t xml:space="preserve">atabases </w:t>
      </w:r>
    </w:p>
    <w:p w14:paraId="136FFF6E" w14:textId="77777777" w:rsidR="00D87290" w:rsidRPr="0056061B" w:rsidRDefault="00D87290" w:rsidP="00D44DCB">
      <w:pPr>
        <w:pStyle w:val="NormalWeb"/>
        <w:keepNext/>
        <w:spacing w:before="120" w:beforeAutospacing="0" w:after="120" w:afterAutospacing="0"/>
        <w:rPr>
          <w:rFonts w:asciiTheme="minorHAnsi" w:hAnsiTheme="minorHAnsi" w:cstheme="minorHAnsi"/>
          <w:b/>
          <w:bCs/>
        </w:rPr>
      </w:pPr>
      <w:r w:rsidRPr="0056061B">
        <w:rPr>
          <w:rFonts w:asciiTheme="minorHAnsi" w:hAnsiTheme="minorHAnsi" w:cstheme="minorHAnsi"/>
          <w:b/>
          <w:bCs/>
        </w:rPr>
        <w:t>While you are accessing counselling</w:t>
      </w:r>
    </w:p>
    <w:p w14:paraId="4AA6DC7A" w14:textId="77777777" w:rsidR="00297B8C" w:rsidRDefault="00363C79" w:rsidP="00F6249F">
      <w:pPr>
        <w:pStyle w:val="NormalWeb"/>
        <w:spacing w:after="240" w:afterAutospacing="0" w:line="276" w:lineRule="auto"/>
        <w:rPr>
          <w:rFonts w:asciiTheme="minorHAnsi" w:hAnsiTheme="minorHAnsi" w:cstheme="minorHAnsi"/>
        </w:rPr>
      </w:pPr>
      <w:r>
        <w:rPr>
          <w:rFonts w:asciiTheme="minorHAnsi" w:hAnsiTheme="minorHAnsi" w:cstheme="minorHAnsi"/>
        </w:rPr>
        <w:t xml:space="preserve">Please be </w:t>
      </w:r>
      <w:r w:rsidR="00851764" w:rsidRPr="008525F6">
        <w:rPr>
          <w:rFonts w:asciiTheme="minorHAnsi" w:hAnsiTheme="minorHAnsi" w:cstheme="minorHAnsi"/>
        </w:rPr>
        <w:t xml:space="preserve">assured that everything you discuss with </w:t>
      </w:r>
      <w:r w:rsidR="00310F18" w:rsidRPr="008525F6">
        <w:rPr>
          <w:rFonts w:asciiTheme="minorHAnsi" w:hAnsiTheme="minorHAnsi" w:cstheme="minorHAnsi"/>
        </w:rPr>
        <w:t>us</w:t>
      </w:r>
      <w:r w:rsidR="00851764" w:rsidRPr="008525F6">
        <w:rPr>
          <w:rFonts w:asciiTheme="minorHAnsi" w:hAnsiTheme="minorHAnsi" w:cstheme="minorHAnsi"/>
        </w:rPr>
        <w:t xml:space="preserve"> is confidential</w:t>
      </w:r>
      <w:r w:rsidR="00312ABA">
        <w:rPr>
          <w:rFonts w:asciiTheme="minorHAnsi" w:hAnsiTheme="minorHAnsi" w:cstheme="minorHAnsi"/>
        </w:rPr>
        <w:t xml:space="preserve">.  </w:t>
      </w:r>
      <w:r w:rsidR="007F1053" w:rsidRPr="008525F6">
        <w:rPr>
          <w:rFonts w:asciiTheme="minorHAnsi" w:hAnsiTheme="minorHAnsi" w:cstheme="minorHAnsi"/>
        </w:rPr>
        <w:t xml:space="preserve">The information disclosed </w:t>
      </w:r>
      <w:proofErr w:type="gramStart"/>
      <w:r w:rsidR="007F1053" w:rsidRPr="008525F6">
        <w:rPr>
          <w:rFonts w:asciiTheme="minorHAnsi" w:hAnsiTheme="minorHAnsi" w:cstheme="minorHAnsi"/>
        </w:rPr>
        <w:t>during the course of</w:t>
      </w:r>
      <w:proofErr w:type="gramEnd"/>
      <w:r w:rsidR="007F1053" w:rsidRPr="008525F6">
        <w:rPr>
          <w:rFonts w:asciiTheme="minorHAnsi" w:hAnsiTheme="minorHAnsi" w:cstheme="minorHAnsi"/>
        </w:rPr>
        <w:t xml:space="preserve"> counselling is confidential</w:t>
      </w:r>
      <w:r w:rsidR="00312ABA">
        <w:rPr>
          <w:rFonts w:asciiTheme="minorHAnsi" w:hAnsiTheme="minorHAnsi" w:cstheme="minorHAnsi"/>
        </w:rPr>
        <w:t xml:space="preserve">.  </w:t>
      </w:r>
      <w:r w:rsidR="007F1053" w:rsidRPr="008525F6">
        <w:rPr>
          <w:rFonts w:asciiTheme="minorHAnsi" w:hAnsiTheme="minorHAnsi" w:cstheme="minorHAnsi"/>
        </w:rPr>
        <w:t>However</w:t>
      </w:r>
      <w:r w:rsidR="009B5B78" w:rsidRPr="008525F6">
        <w:rPr>
          <w:rFonts w:asciiTheme="minorHAnsi" w:hAnsiTheme="minorHAnsi" w:cstheme="minorHAnsi"/>
        </w:rPr>
        <w:t>,</w:t>
      </w:r>
      <w:r w:rsidR="007F1053" w:rsidRPr="008525F6">
        <w:rPr>
          <w:rFonts w:asciiTheme="minorHAnsi" w:hAnsiTheme="minorHAnsi" w:cstheme="minorHAnsi"/>
        </w:rPr>
        <w:t xml:space="preserve"> there are legal exceptions</w:t>
      </w:r>
      <w:r w:rsidR="00312ABA">
        <w:rPr>
          <w:rFonts w:asciiTheme="minorHAnsi" w:hAnsiTheme="minorHAnsi" w:cstheme="minorHAnsi"/>
        </w:rPr>
        <w:t xml:space="preserve">.  </w:t>
      </w:r>
      <w:r w:rsidR="007F1053" w:rsidRPr="008525F6">
        <w:rPr>
          <w:rFonts w:asciiTheme="minorHAnsi" w:hAnsiTheme="minorHAnsi" w:cstheme="minorHAnsi"/>
        </w:rPr>
        <w:t>For example, if you reveal a threat of harm, or there is a threat of harm to self or to others, if you reveal knowledge of terrorist activity or if a court order is received and a legal obligation arises</w:t>
      </w:r>
      <w:r w:rsidR="00736654">
        <w:rPr>
          <w:rFonts w:asciiTheme="minorHAnsi" w:hAnsiTheme="minorHAnsi" w:cstheme="minorHAnsi"/>
        </w:rPr>
        <w:t xml:space="preserve">.  </w:t>
      </w:r>
      <w:r w:rsidR="002D6F62" w:rsidRPr="008525F6">
        <w:rPr>
          <w:rFonts w:asciiTheme="minorHAnsi" w:hAnsiTheme="minorHAnsi" w:cstheme="minorHAnsi"/>
        </w:rPr>
        <w:t>We</w:t>
      </w:r>
      <w:r w:rsidR="00851764" w:rsidRPr="008525F6">
        <w:rPr>
          <w:rFonts w:asciiTheme="minorHAnsi" w:hAnsiTheme="minorHAnsi" w:cstheme="minorHAnsi"/>
        </w:rPr>
        <w:t xml:space="preserve"> will always try to speak to you about this first</w:t>
      </w:r>
      <w:r w:rsidR="00B70500">
        <w:rPr>
          <w:rFonts w:asciiTheme="minorHAnsi" w:hAnsiTheme="minorHAnsi" w:cstheme="minorHAnsi"/>
        </w:rPr>
        <w:t>,</w:t>
      </w:r>
      <w:r w:rsidR="007F1053" w:rsidRPr="008525F6">
        <w:rPr>
          <w:rFonts w:asciiTheme="minorHAnsi" w:hAnsiTheme="minorHAnsi" w:cstheme="minorHAnsi"/>
        </w:rPr>
        <w:t xml:space="preserve"> if possible</w:t>
      </w:r>
      <w:r w:rsidR="00312ABA">
        <w:rPr>
          <w:rFonts w:asciiTheme="minorHAnsi" w:hAnsiTheme="minorHAnsi" w:cstheme="minorHAnsi"/>
        </w:rPr>
        <w:t xml:space="preserve">.  </w:t>
      </w:r>
      <w:r w:rsidR="009D68C6" w:rsidRPr="008525F6">
        <w:rPr>
          <w:rFonts w:asciiTheme="minorHAnsi" w:hAnsiTheme="minorHAnsi" w:cstheme="minorHAnsi"/>
        </w:rPr>
        <w:t xml:space="preserve">Each </w:t>
      </w:r>
      <w:r w:rsidR="00DF57D4">
        <w:rPr>
          <w:rFonts w:asciiTheme="minorHAnsi" w:hAnsiTheme="minorHAnsi" w:cstheme="minorHAnsi"/>
        </w:rPr>
        <w:t>therapist</w:t>
      </w:r>
      <w:r w:rsidR="009D68C6" w:rsidRPr="008525F6">
        <w:rPr>
          <w:rFonts w:asciiTheme="minorHAnsi" w:hAnsiTheme="minorHAnsi" w:cstheme="minorHAnsi"/>
        </w:rPr>
        <w:t xml:space="preserve"> will keep a record of your personal details to help </w:t>
      </w:r>
      <w:r w:rsidR="0077319D">
        <w:rPr>
          <w:rFonts w:asciiTheme="minorHAnsi" w:hAnsiTheme="minorHAnsi" w:cstheme="minorHAnsi"/>
        </w:rPr>
        <w:t xml:space="preserve">our </w:t>
      </w:r>
      <w:r w:rsidR="009D68C6" w:rsidRPr="008525F6">
        <w:rPr>
          <w:rFonts w:asciiTheme="minorHAnsi" w:hAnsiTheme="minorHAnsi" w:cstheme="minorHAnsi"/>
        </w:rPr>
        <w:t>service run smoothly</w:t>
      </w:r>
      <w:r w:rsidR="00312ABA">
        <w:rPr>
          <w:rFonts w:asciiTheme="minorHAnsi" w:hAnsiTheme="minorHAnsi" w:cstheme="minorHAnsi"/>
        </w:rPr>
        <w:t xml:space="preserve">.  </w:t>
      </w:r>
      <w:r w:rsidR="009D68C6" w:rsidRPr="008525F6">
        <w:rPr>
          <w:rFonts w:asciiTheme="minorHAnsi" w:hAnsiTheme="minorHAnsi" w:cstheme="minorHAnsi"/>
        </w:rPr>
        <w:t>These details are kept securely</w:t>
      </w:r>
      <w:r w:rsidR="00312ABA">
        <w:rPr>
          <w:rFonts w:asciiTheme="minorHAnsi" w:hAnsiTheme="minorHAnsi" w:cstheme="minorHAnsi"/>
        </w:rPr>
        <w:t xml:space="preserve">.  </w:t>
      </w:r>
      <w:r w:rsidR="00575805">
        <w:rPr>
          <w:rFonts w:asciiTheme="minorHAnsi" w:hAnsiTheme="minorHAnsi" w:cstheme="minorHAnsi"/>
        </w:rPr>
        <w:t xml:space="preserve"> </w:t>
      </w:r>
    </w:p>
    <w:p w14:paraId="7E651307" w14:textId="77777777" w:rsidR="00EB67FF" w:rsidRDefault="00EB67FF" w:rsidP="00EB67FF">
      <w:pPr>
        <w:pStyle w:val="NormalWeb"/>
        <w:spacing w:after="240" w:afterAutospacing="0" w:line="276" w:lineRule="auto"/>
        <w:rPr>
          <w:rFonts w:asciiTheme="minorHAnsi" w:hAnsiTheme="minorHAnsi" w:cstheme="minorHAnsi"/>
        </w:rPr>
      </w:pPr>
      <w:r>
        <w:rPr>
          <w:rFonts w:asciiTheme="minorHAnsi" w:hAnsiTheme="minorHAnsi" w:cstheme="minorHAnsi"/>
        </w:rPr>
        <w:t>O</w:t>
      </w:r>
      <w:r w:rsidRPr="008525F6">
        <w:rPr>
          <w:rFonts w:asciiTheme="minorHAnsi" w:hAnsiTheme="minorHAnsi" w:cstheme="minorHAnsi"/>
        </w:rPr>
        <w:t>n completion of counselling</w:t>
      </w:r>
      <w:r>
        <w:rPr>
          <w:rFonts w:asciiTheme="minorHAnsi" w:hAnsiTheme="minorHAnsi" w:cstheme="minorHAnsi"/>
        </w:rPr>
        <w:t xml:space="preserve">, together we reflect on outcomes with the </w:t>
      </w:r>
      <w:proofErr w:type="gramStart"/>
      <w:r>
        <w:rPr>
          <w:rFonts w:asciiTheme="minorHAnsi" w:hAnsiTheme="minorHAnsi" w:cstheme="minorHAnsi"/>
        </w:rPr>
        <w:t>client .</w:t>
      </w:r>
      <w:proofErr w:type="gramEnd"/>
      <w:r>
        <w:rPr>
          <w:rFonts w:asciiTheme="minorHAnsi" w:hAnsiTheme="minorHAnsi" w:cstheme="minorHAnsi"/>
        </w:rPr>
        <w:t xml:space="preserve"> If a 3</w:t>
      </w:r>
      <w:r w:rsidRPr="00941856">
        <w:rPr>
          <w:rFonts w:asciiTheme="minorHAnsi" w:hAnsiTheme="minorHAnsi" w:cstheme="minorHAnsi"/>
          <w:vertAlign w:val="superscript"/>
        </w:rPr>
        <w:t>rd</w:t>
      </w:r>
      <w:r>
        <w:rPr>
          <w:rFonts w:asciiTheme="minorHAnsi" w:hAnsiTheme="minorHAnsi" w:cstheme="minorHAnsi"/>
        </w:rPr>
        <w:t xml:space="preserve"> party referral has been made on the client’s behalf, with the clients consent and full knowledge,</w:t>
      </w:r>
      <w:r w:rsidRPr="008525F6">
        <w:rPr>
          <w:rFonts w:asciiTheme="minorHAnsi" w:hAnsiTheme="minorHAnsi" w:cstheme="minorHAnsi"/>
        </w:rPr>
        <w:t xml:space="preserve"> we </w:t>
      </w:r>
      <w:r>
        <w:rPr>
          <w:rFonts w:asciiTheme="minorHAnsi" w:hAnsiTheme="minorHAnsi" w:cstheme="minorHAnsi"/>
        </w:rPr>
        <w:t>may share outcomes via email to the</w:t>
      </w:r>
      <w:r w:rsidRPr="008525F6">
        <w:rPr>
          <w:rFonts w:asciiTheme="minorHAnsi" w:hAnsiTheme="minorHAnsi" w:cstheme="minorHAnsi"/>
        </w:rPr>
        <w:t xml:space="preserve"> GP/agency referrer, briefly</w:t>
      </w:r>
      <w:r>
        <w:rPr>
          <w:rFonts w:asciiTheme="minorHAnsi" w:hAnsiTheme="minorHAnsi" w:cstheme="minorHAnsi"/>
        </w:rPr>
        <w:t xml:space="preserve">, to respect confidentiality, </w:t>
      </w:r>
      <w:r w:rsidRPr="008525F6">
        <w:rPr>
          <w:rFonts w:asciiTheme="minorHAnsi" w:hAnsiTheme="minorHAnsi" w:cstheme="minorHAnsi"/>
        </w:rPr>
        <w:t xml:space="preserve">using only </w:t>
      </w:r>
      <w:r>
        <w:rPr>
          <w:rFonts w:asciiTheme="minorHAnsi" w:hAnsiTheme="minorHAnsi" w:cstheme="minorHAnsi"/>
        </w:rPr>
        <w:t xml:space="preserve">the client’s initials, </w:t>
      </w:r>
      <w:r w:rsidRPr="008525F6">
        <w:rPr>
          <w:rFonts w:asciiTheme="minorHAnsi" w:hAnsiTheme="minorHAnsi" w:cstheme="minorHAnsi"/>
        </w:rPr>
        <w:t>NHS number/DOB</w:t>
      </w:r>
      <w:r>
        <w:rPr>
          <w:rFonts w:asciiTheme="minorHAnsi" w:hAnsiTheme="minorHAnsi" w:cstheme="minorHAnsi"/>
        </w:rPr>
        <w:t xml:space="preserve">. In any correspondence no names are used.  </w:t>
      </w:r>
      <w:r w:rsidRPr="008525F6">
        <w:rPr>
          <w:rFonts w:asciiTheme="minorHAnsi" w:hAnsiTheme="minorHAnsi" w:cstheme="minorHAnsi"/>
        </w:rPr>
        <w:t xml:space="preserve">No confidential information </w:t>
      </w:r>
      <w:r>
        <w:rPr>
          <w:rFonts w:asciiTheme="minorHAnsi" w:hAnsiTheme="minorHAnsi" w:cstheme="minorHAnsi"/>
        </w:rPr>
        <w:t xml:space="preserve">a client has </w:t>
      </w:r>
      <w:r w:rsidRPr="008525F6">
        <w:rPr>
          <w:rFonts w:asciiTheme="minorHAnsi" w:hAnsiTheme="minorHAnsi" w:cstheme="minorHAnsi"/>
        </w:rPr>
        <w:t xml:space="preserve">shared is disclosed other than that </w:t>
      </w:r>
      <w:r>
        <w:rPr>
          <w:rFonts w:asciiTheme="minorHAnsi" w:hAnsiTheme="minorHAnsi" w:cstheme="minorHAnsi"/>
        </w:rPr>
        <w:t xml:space="preserve">which is deemed necessary in our professional view, with the permission of the </w:t>
      </w:r>
      <w:proofErr w:type="gramStart"/>
      <w:r>
        <w:rPr>
          <w:rFonts w:asciiTheme="minorHAnsi" w:hAnsiTheme="minorHAnsi" w:cstheme="minorHAnsi"/>
        </w:rPr>
        <w:t xml:space="preserve">client,  </w:t>
      </w:r>
      <w:r w:rsidRPr="008525F6">
        <w:rPr>
          <w:rFonts w:asciiTheme="minorHAnsi" w:hAnsiTheme="minorHAnsi" w:cstheme="minorHAnsi"/>
        </w:rPr>
        <w:t>to</w:t>
      </w:r>
      <w:proofErr w:type="gramEnd"/>
      <w:r w:rsidRPr="008525F6">
        <w:rPr>
          <w:rFonts w:asciiTheme="minorHAnsi" w:hAnsiTheme="minorHAnsi" w:cstheme="minorHAnsi"/>
        </w:rPr>
        <w:t xml:space="preserve"> aid the </w:t>
      </w:r>
      <w:r>
        <w:rPr>
          <w:rFonts w:asciiTheme="minorHAnsi" w:hAnsiTheme="minorHAnsi" w:cstheme="minorHAnsi"/>
        </w:rPr>
        <w:t xml:space="preserve">agencies </w:t>
      </w:r>
      <w:r w:rsidRPr="008525F6">
        <w:rPr>
          <w:rFonts w:asciiTheme="minorHAnsi" w:hAnsiTheme="minorHAnsi" w:cstheme="minorHAnsi"/>
        </w:rPr>
        <w:t xml:space="preserve">in supporting </w:t>
      </w:r>
      <w:r>
        <w:rPr>
          <w:rFonts w:asciiTheme="minorHAnsi" w:hAnsiTheme="minorHAnsi" w:cstheme="minorHAnsi"/>
        </w:rPr>
        <w:t xml:space="preserve">the client </w:t>
      </w:r>
      <w:r w:rsidRPr="008525F6">
        <w:rPr>
          <w:rFonts w:asciiTheme="minorHAnsi" w:hAnsiTheme="minorHAnsi" w:cstheme="minorHAnsi"/>
        </w:rPr>
        <w:t>further</w:t>
      </w:r>
      <w:r>
        <w:rPr>
          <w:rFonts w:asciiTheme="minorHAnsi" w:hAnsiTheme="minorHAnsi" w:cstheme="minorHAnsi"/>
        </w:rPr>
        <w:t>.  Client’s creative work is given to them on completion. Minimal quantitative d</w:t>
      </w:r>
      <w:r w:rsidRPr="008525F6">
        <w:rPr>
          <w:rFonts w:asciiTheme="minorHAnsi" w:hAnsiTheme="minorHAnsi" w:cstheme="minorHAnsi"/>
        </w:rPr>
        <w:t xml:space="preserve">ata is gathered </w:t>
      </w:r>
      <w:r>
        <w:rPr>
          <w:rFonts w:asciiTheme="minorHAnsi" w:hAnsiTheme="minorHAnsi" w:cstheme="minorHAnsi"/>
        </w:rPr>
        <w:t xml:space="preserve">by all our team </w:t>
      </w:r>
      <w:r w:rsidRPr="008525F6">
        <w:rPr>
          <w:rFonts w:asciiTheme="minorHAnsi" w:hAnsiTheme="minorHAnsi" w:cstheme="minorHAnsi"/>
        </w:rPr>
        <w:t xml:space="preserve">on outcomes </w:t>
      </w:r>
      <w:r>
        <w:rPr>
          <w:rFonts w:asciiTheme="minorHAnsi" w:hAnsiTheme="minorHAnsi" w:cstheme="minorHAnsi"/>
        </w:rPr>
        <w:t xml:space="preserve">of interventions </w:t>
      </w:r>
      <w:r w:rsidRPr="008525F6">
        <w:rPr>
          <w:rFonts w:asciiTheme="minorHAnsi" w:hAnsiTheme="minorHAnsi" w:cstheme="minorHAnsi"/>
        </w:rPr>
        <w:t xml:space="preserve">and shared with the </w:t>
      </w:r>
      <w:r>
        <w:rPr>
          <w:rFonts w:asciiTheme="minorHAnsi" w:hAnsiTheme="minorHAnsi" w:cstheme="minorHAnsi"/>
        </w:rPr>
        <w:t>client and F&amp;T</w:t>
      </w:r>
      <w:r w:rsidRPr="008525F6">
        <w:rPr>
          <w:rFonts w:asciiTheme="minorHAnsi" w:hAnsiTheme="minorHAnsi" w:cstheme="minorHAnsi"/>
        </w:rPr>
        <w:t xml:space="preserve"> </w:t>
      </w:r>
      <w:r>
        <w:rPr>
          <w:rFonts w:asciiTheme="minorHAnsi" w:hAnsiTheme="minorHAnsi" w:cstheme="minorHAnsi"/>
        </w:rPr>
        <w:t xml:space="preserve">Directors, via our digital </w:t>
      </w:r>
      <w:proofErr w:type="gramStart"/>
      <w:r>
        <w:rPr>
          <w:rFonts w:asciiTheme="minorHAnsi" w:hAnsiTheme="minorHAnsi" w:cstheme="minorHAnsi"/>
        </w:rPr>
        <w:t xml:space="preserve">database,  </w:t>
      </w:r>
      <w:r w:rsidRPr="008525F6">
        <w:rPr>
          <w:rFonts w:asciiTheme="minorHAnsi" w:hAnsiTheme="minorHAnsi" w:cstheme="minorHAnsi"/>
        </w:rPr>
        <w:t>to</w:t>
      </w:r>
      <w:proofErr w:type="gramEnd"/>
      <w:r w:rsidRPr="008525F6">
        <w:rPr>
          <w:rFonts w:asciiTheme="minorHAnsi" w:hAnsiTheme="minorHAnsi" w:cstheme="minorHAnsi"/>
        </w:rPr>
        <w:t xml:space="preserve"> </w:t>
      </w:r>
      <w:r>
        <w:rPr>
          <w:rFonts w:asciiTheme="minorHAnsi" w:hAnsiTheme="minorHAnsi" w:cstheme="minorHAnsi"/>
        </w:rPr>
        <w:t xml:space="preserve">meet client needs and </w:t>
      </w:r>
      <w:r w:rsidRPr="008525F6">
        <w:rPr>
          <w:rFonts w:asciiTheme="minorHAnsi" w:hAnsiTheme="minorHAnsi" w:cstheme="minorHAnsi"/>
        </w:rPr>
        <w:t xml:space="preserve">inform our knowledge of our </w:t>
      </w:r>
      <w:r>
        <w:rPr>
          <w:rFonts w:asciiTheme="minorHAnsi" w:hAnsiTheme="minorHAnsi" w:cstheme="minorHAnsi"/>
        </w:rPr>
        <w:t>effectiveness.</w:t>
      </w:r>
    </w:p>
    <w:p w14:paraId="0697E42A" w14:textId="77777777" w:rsidR="009B5B78" w:rsidRDefault="001D76EA" w:rsidP="0018727F">
      <w:pPr>
        <w:pStyle w:val="NormalWeb"/>
        <w:keepNext/>
        <w:spacing w:before="120" w:beforeAutospacing="0" w:after="120" w:afterAutospacing="0"/>
        <w:rPr>
          <w:rFonts w:asciiTheme="minorHAnsi" w:hAnsiTheme="minorHAnsi" w:cstheme="minorHAnsi"/>
          <w:b/>
          <w:bCs/>
        </w:rPr>
      </w:pPr>
      <w:r w:rsidRPr="0056061B">
        <w:rPr>
          <w:rFonts w:asciiTheme="minorHAnsi" w:hAnsiTheme="minorHAnsi" w:cstheme="minorHAnsi"/>
          <w:b/>
          <w:bCs/>
        </w:rPr>
        <w:t xml:space="preserve">Retention </w:t>
      </w:r>
      <w:r w:rsidR="008F52A0" w:rsidRPr="0056061B">
        <w:rPr>
          <w:rFonts w:asciiTheme="minorHAnsi" w:hAnsiTheme="minorHAnsi" w:cstheme="minorHAnsi"/>
          <w:b/>
          <w:bCs/>
        </w:rPr>
        <w:t xml:space="preserve">and Disposal </w:t>
      </w:r>
      <w:r w:rsidRPr="0056061B">
        <w:rPr>
          <w:rFonts w:asciiTheme="minorHAnsi" w:hAnsiTheme="minorHAnsi" w:cstheme="minorHAnsi"/>
          <w:b/>
          <w:bCs/>
        </w:rPr>
        <w:t>of Records</w:t>
      </w:r>
    </w:p>
    <w:p w14:paraId="0C18D309" w14:textId="77777777" w:rsidR="00514D6A" w:rsidRDefault="00514D6A" w:rsidP="00514D6A">
      <w:pPr>
        <w:pStyle w:val="NormalWeb"/>
        <w:spacing w:line="276" w:lineRule="auto"/>
        <w:rPr>
          <w:rFonts w:asciiTheme="minorHAnsi" w:hAnsiTheme="minorHAnsi" w:cstheme="minorHAnsi"/>
        </w:rPr>
      </w:pPr>
      <w:r w:rsidRPr="009507C3">
        <w:rPr>
          <w:rFonts w:asciiTheme="minorHAnsi" w:hAnsiTheme="minorHAnsi" w:cstheme="minorHAnsi"/>
        </w:rPr>
        <w:t xml:space="preserve">The GDPR does not set specific time limits for </w:t>
      </w:r>
      <w:r>
        <w:rPr>
          <w:rFonts w:asciiTheme="minorHAnsi" w:hAnsiTheme="minorHAnsi" w:cstheme="minorHAnsi"/>
        </w:rPr>
        <w:t xml:space="preserve">storing </w:t>
      </w:r>
      <w:r w:rsidRPr="009507C3">
        <w:rPr>
          <w:rFonts w:asciiTheme="minorHAnsi" w:hAnsiTheme="minorHAnsi" w:cstheme="minorHAnsi"/>
        </w:rPr>
        <w:t>different types of data</w:t>
      </w:r>
      <w:r>
        <w:rPr>
          <w:rFonts w:asciiTheme="minorHAnsi" w:hAnsiTheme="minorHAnsi" w:cstheme="minorHAnsi"/>
        </w:rPr>
        <w:t>. T</w:t>
      </w:r>
      <w:r w:rsidRPr="009507C3">
        <w:rPr>
          <w:rFonts w:asciiTheme="minorHAnsi" w:hAnsiTheme="minorHAnsi" w:cstheme="minorHAnsi"/>
        </w:rPr>
        <w:t xml:space="preserve">his is </w:t>
      </w:r>
      <w:r>
        <w:rPr>
          <w:rFonts w:asciiTheme="minorHAnsi" w:hAnsiTheme="minorHAnsi" w:cstheme="minorHAnsi"/>
        </w:rPr>
        <w:t xml:space="preserve">determined by our professional framework and </w:t>
      </w:r>
      <w:r w:rsidRPr="009507C3">
        <w:rPr>
          <w:rFonts w:asciiTheme="minorHAnsi" w:hAnsiTheme="minorHAnsi" w:cstheme="minorHAnsi"/>
        </w:rPr>
        <w:t xml:space="preserve">how long we need the data for.  </w:t>
      </w:r>
    </w:p>
    <w:p w14:paraId="2F64C774" w14:textId="77777777" w:rsidR="00514D6A" w:rsidRPr="008525F6" w:rsidRDefault="00514D6A" w:rsidP="00514D6A">
      <w:pPr>
        <w:pStyle w:val="NormalWeb"/>
        <w:spacing w:line="276" w:lineRule="auto"/>
        <w:rPr>
          <w:rFonts w:asciiTheme="minorHAnsi" w:hAnsiTheme="minorHAnsi" w:cstheme="minorHAnsi"/>
        </w:rPr>
      </w:pPr>
      <w:r w:rsidRPr="00D8455F">
        <w:rPr>
          <w:rFonts w:asciiTheme="minorHAnsi" w:hAnsiTheme="minorHAnsi" w:cstheme="minorHAnsi"/>
        </w:rPr>
        <w:t xml:space="preserve">For </w:t>
      </w:r>
      <w:r w:rsidRPr="00514D6A">
        <w:rPr>
          <w:rFonts w:asciiTheme="minorHAnsi" w:hAnsiTheme="minorHAnsi" w:cstheme="minorHAnsi"/>
        </w:rPr>
        <w:t xml:space="preserve">contracted counsellors or play therapists, clients’ names, dates of session and therapists own working diary notes are kept for the length of the F&amp;T contract with the client and for 1 year after </w:t>
      </w:r>
      <w:r w:rsidRPr="00514D6A">
        <w:rPr>
          <w:rFonts w:asciiTheme="minorHAnsi" w:hAnsiTheme="minorHAnsi" w:cstheme="minorHAnsi"/>
          <w:u w:val="single"/>
        </w:rPr>
        <w:t>or</w:t>
      </w:r>
      <w:r w:rsidRPr="00514D6A">
        <w:rPr>
          <w:rFonts w:asciiTheme="minorHAnsi" w:hAnsiTheme="minorHAnsi" w:cstheme="minorHAnsi"/>
        </w:rPr>
        <w:t xml:space="preserve"> such time as their own insurance/professional body specifies.  Digital </w:t>
      </w:r>
      <w:proofErr w:type="gramStart"/>
      <w:r w:rsidRPr="00514D6A">
        <w:rPr>
          <w:rFonts w:asciiTheme="minorHAnsi" w:hAnsiTheme="minorHAnsi" w:cstheme="minorHAnsi"/>
        </w:rPr>
        <w:t>client  correspondence</w:t>
      </w:r>
      <w:proofErr w:type="gramEnd"/>
      <w:r w:rsidRPr="00514D6A">
        <w:rPr>
          <w:rFonts w:asciiTheme="minorHAnsi" w:hAnsiTheme="minorHAnsi" w:cstheme="minorHAnsi"/>
        </w:rPr>
        <w:t xml:space="preserve"> is  also kept for this length of time unless digital access to this data is not possible. All client databases and other personal identifiable data such as referral forms, outcome letters etc must be deleted from </w:t>
      </w:r>
      <w:proofErr w:type="gramStart"/>
      <w:r w:rsidRPr="00514D6A">
        <w:rPr>
          <w:rFonts w:asciiTheme="minorHAnsi" w:hAnsiTheme="minorHAnsi" w:cstheme="minorHAnsi"/>
        </w:rPr>
        <w:t>counsellors</w:t>
      </w:r>
      <w:proofErr w:type="gramEnd"/>
      <w:r w:rsidRPr="00514D6A">
        <w:rPr>
          <w:rFonts w:asciiTheme="minorHAnsi" w:hAnsiTheme="minorHAnsi" w:cstheme="minorHAnsi"/>
        </w:rPr>
        <w:t xml:space="preserve"> digital devices once each contract with F&amp;T is terminated.  If clients’ want us to delete their information sooner than this, they can request this.</w:t>
      </w:r>
      <w:r>
        <w:rPr>
          <w:rFonts w:asciiTheme="minorHAnsi" w:hAnsiTheme="minorHAnsi" w:cstheme="minorHAnsi"/>
        </w:rPr>
        <w:t xml:space="preserve"> </w:t>
      </w:r>
    </w:p>
    <w:p w14:paraId="4844760C" w14:textId="77777777" w:rsidR="00514D6A" w:rsidRDefault="00514D6A" w:rsidP="00514D6A">
      <w:pPr>
        <w:pStyle w:val="NormalWeb"/>
        <w:spacing w:line="276" w:lineRule="auto"/>
        <w:rPr>
          <w:rFonts w:asciiTheme="minorHAnsi" w:hAnsiTheme="minorHAnsi" w:cstheme="minorHAnsi"/>
        </w:rPr>
      </w:pPr>
      <w:r w:rsidRPr="00D8455F">
        <w:rPr>
          <w:rFonts w:asciiTheme="minorHAnsi" w:hAnsiTheme="minorHAnsi" w:cstheme="minorHAnsi"/>
        </w:rPr>
        <w:t xml:space="preserve">F&amp;T will keep evidence for our financial records of all bank transactions with therapists for 6 years. We will also centrally store all client databases which contain name, surgery, DOB, NHS number, appointment </w:t>
      </w:r>
      <w:proofErr w:type="gramStart"/>
      <w:r w:rsidRPr="00D8455F">
        <w:rPr>
          <w:rFonts w:asciiTheme="minorHAnsi" w:hAnsiTheme="minorHAnsi" w:cstheme="minorHAnsi"/>
        </w:rPr>
        <w:t>dates,  outcome</w:t>
      </w:r>
      <w:proofErr w:type="gramEnd"/>
      <w:r w:rsidRPr="00D8455F">
        <w:rPr>
          <w:rFonts w:asciiTheme="minorHAnsi" w:hAnsiTheme="minorHAnsi" w:cstheme="minorHAnsi"/>
        </w:rPr>
        <w:t xml:space="preserve"> data on a secure protected back up device for 3</w:t>
      </w:r>
      <w:r>
        <w:rPr>
          <w:rFonts w:asciiTheme="minorHAnsi" w:hAnsiTheme="minorHAnsi" w:cstheme="minorHAnsi"/>
        </w:rPr>
        <w:t xml:space="preserve"> </w:t>
      </w:r>
      <w:r w:rsidRPr="00D8455F">
        <w:rPr>
          <w:rFonts w:asciiTheme="minorHAnsi" w:hAnsiTheme="minorHAnsi" w:cstheme="minorHAnsi"/>
        </w:rPr>
        <w:t>y</w:t>
      </w:r>
      <w:r>
        <w:rPr>
          <w:rFonts w:asciiTheme="minorHAnsi" w:hAnsiTheme="minorHAnsi" w:cstheme="minorHAnsi"/>
        </w:rPr>
        <w:t>ea</w:t>
      </w:r>
      <w:r w:rsidRPr="00D8455F">
        <w:rPr>
          <w:rFonts w:asciiTheme="minorHAnsi" w:hAnsiTheme="minorHAnsi" w:cstheme="minorHAnsi"/>
        </w:rPr>
        <w:t xml:space="preserve">rs.   </w:t>
      </w:r>
    </w:p>
    <w:p w14:paraId="05717A16" w14:textId="77777777" w:rsidR="00514D6A" w:rsidRPr="00921397" w:rsidRDefault="00514D6A" w:rsidP="00514D6A">
      <w:pPr>
        <w:pStyle w:val="NormalWeb"/>
        <w:spacing w:line="276" w:lineRule="auto"/>
        <w:rPr>
          <w:rFonts w:asciiTheme="minorHAnsi" w:hAnsiTheme="minorHAnsi" w:cstheme="minorHAnsi"/>
        </w:rPr>
      </w:pPr>
      <w:r w:rsidRPr="00921397">
        <w:rPr>
          <w:rFonts w:asciiTheme="minorHAnsi" w:hAnsiTheme="minorHAnsi" w:cstheme="minorHAnsi"/>
        </w:rPr>
        <w:t xml:space="preserve">Counselling students are required to delete all </w:t>
      </w:r>
      <w:proofErr w:type="gramStart"/>
      <w:r w:rsidRPr="00921397">
        <w:rPr>
          <w:rFonts w:asciiTheme="minorHAnsi" w:hAnsiTheme="minorHAnsi" w:cstheme="minorHAnsi"/>
        </w:rPr>
        <w:t>clients</w:t>
      </w:r>
      <w:proofErr w:type="gramEnd"/>
      <w:r w:rsidRPr="00921397">
        <w:rPr>
          <w:rFonts w:asciiTheme="minorHAnsi" w:hAnsiTheme="minorHAnsi" w:cstheme="minorHAnsi"/>
        </w:rPr>
        <w:t xml:space="preserve"> details and communication with them or about them, via text or email, once they have completed working with them. They may keep their own anonymised </w:t>
      </w:r>
      <w:proofErr w:type="gramStart"/>
      <w:r w:rsidRPr="00921397">
        <w:rPr>
          <w:rFonts w:asciiTheme="minorHAnsi" w:hAnsiTheme="minorHAnsi" w:cstheme="minorHAnsi"/>
        </w:rPr>
        <w:t>working  client</w:t>
      </w:r>
      <w:proofErr w:type="gramEnd"/>
      <w:r w:rsidRPr="00921397">
        <w:rPr>
          <w:rFonts w:asciiTheme="minorHAnsi" w:hAnsiTheme="minorHAnsi" w:cstheme="minorHAnsi"/>
        </w:rPr>
        <w:t xml:space="preserve"> notes as long as their University requires this.  The databases may be stored on their devices until they complete their placement with us, and then need to be deleted. </w:t>
      </w:r>
    </w:p>
    <w:p w14:paraId="6D655BA8" w14:textId="77777777" w:rsidR="007D7AE6" w:rsidRPr="0056061B" w:rsidRDefault="007D7AE6" w:rsidP="007D7AE6">
      <w:pPr>
        <w:pStyle w:val="ql-align-center"/>
        <w:keepNext/>
        <w:spacing w:before="120" w:beforeAutospacing="0" w:after="120" w:afterAutospacing="0"/>
        <w:rPr>
          <w:rFonts w:asciiTheme="minorHAnsi" w:hAnsiTheme="minorHAnsi" w:cstheme="minorHAnsi"/>
        </w:rPr>
      </w:pPr>
      <w:r w:rsidRPr="0056061B">
        <w:rPr>
          <w:rStyle w:val="Strong"/>
          <w:rFonts w:asciiTheme="minorHAnsi" w:hAnsiTheme="minorHAnsi" w:cstheme="minorHAnsi"/>
        </w:rPr>
        <w:t>Secure Storage</w:t>
      </w:r>
    </w:p>
    <w:p w14:paraId="647A28AD" w14:textId="77777777" w:rsidR="007D7AE6" w:rsidRPr="008525F6" w:rsidRDefault="007D7AE6" w:rsidP="007D7AE6">
      <w:pPr>
        <w:pStyle w:val="NormalWeb"/>
        <w:spacing w:line="276" w:lineRule="auto"/>
        <w:rPr>
          <w:rFonts w:asciiTheme="minorHAnsi" w:hAnsiTheme="minorHAnsi" w:cstheme="minorHAnsi"/>
        </w:rPr>
      </w:pPr>
      <w:r w:rsidRPr="008525F6">
        <w:rPr>
          <w:rFonts w:asciiTheme="minorHAnsi" w:hAnsiTheme="minorHAnsi" w:cstheme="minorHAnsi"/>
        </w:rPr>
        <w:t>We make every effort to keep all information confidential</w:t>
      </w:r>
      <w:r>
        <w:rPr>
          <w:rFonts w:asciiTheme="minorHAnsi" w:hAnsiTheme="minorHAnsi" w:cstheme="minorHAnsi"/>
        </w:rPr>
        <w:t xml:space="preserve">.  </w:t>
      </w:r>
      <w:r w:rsidRPr="008525F6">
        <w:rPr>
          <w:rFonts w:asciiTheme="minorHAnsi" w:hAnsiTheme="minorHAnsi" w:cstheme="minorHAnsi"/>
        </w:rPr>
        <w:t>Your personal information is stored securely and confidentially</w:t>
      </w:r>
      <w:r>
        <w:rPr>
          <w:rStyle w:val="Strong"/>
          <w:rFonts w:asciiTheme="minorHAnsi" w:hAnsiTheme="minorHAnsi" w:cstheme="minorHAnsi"/>
        </w:rPr>
        <w:t xml:space="preserve">.  </w:t>
      </w:r>
      <w:r w:rsidRPr="008525F6">
        <w:rPr>
          <w:rStyle w:val="Strong"/>
          <w:rFonts w:asciiTheme="minorHAnsi" w:hAnsiTheme="minorHAnsi" w:cstheme="minorHAnsi"/>
          <w:b w:val="0"/>
          <w:bCs w:val="0"/>
        </w:rPr>
        <w:t>We are ICO data compliant</w:t>
      </w:r>
      <w:r>
        <w:rPr>
          <w:rStyle w:val="Strong"/>
          <w:rFonts w:asciiTheme="minorHAnsi" w:hAnsiTheme="minorHAnsi" w:cstheme="minorHAnsi"/>
          <w:b w:val="0"/>
          <w:bCs w:val="0"/>
        </w:rPr>
        <w:t xml:space="preserve">.  </w:t>
      </w:r>
      <w:r w:rsidRPr="008525F6">
        <w:rPr>
          <w:rStyle w:val="Strong"/>
          <w:rFonts w:asciiTheme="minorHAnsi" w:hAnsiTheme="minorHAnsi" w:cstheme="minorHAnsi"/>
          <w:b w:val="0"/>
          <w:bCs w:val="0"/>
        </w:rPr>
        <w:t xml:space="preserve">All counsellors have a password, firewall and virus checking on their </w:t>
      </w:r>
      <w:r>
        <w:rPr>
          <w:rStyle w:val="Strong"/>
          <w:rFonts w:asciiTheme="minorHAnsi" w:hAnsiTheme="minorHAnsi" w:cstheme="minorHAnsi"/>
          <w:b w:val="0"/>
          <w:bCs w:val="0"/>
        </w:rPr>
        <w:t xml:space="preserve">computers.  </w:t>
      </w:r>
      <w:r w:rsidRPr="008525F6">
        <w:rPr>
          <w:rFonts w:asciiTheme="minorHAnsi" w:hAnsiTheme="minorHAnsi" w:cstheme="minorHAnsi"/>
        </w:rPr>
        <w:t xml:space="preserve">We will take all reasonable precautions to prevent the loss, </w:t>
      </w:r>
      <w:proofErr w:type="gramStart"/>
      <w:r w:rsidRPr="008525F6">
        <w:rPr>
          <w:rFonts w:asciiTheme="minorHAnsi" w:hAnsiTheme="minorHAnsi" w:cstheme="minorHAnsi"/>
        </w:rPr>
        <w:t>misuse</w:t>
      </w:r>
      <w:proofErr w:type="gramEnd"/>
      <w:r w:rsidRPr="008525F6">
        <w:rPr>
          <w:rFonts w:asciiTheme="minorHAnsi" w:hAnsiTheme="minorHAnsi" w:cstheme="minorHAnsi"/>
        </w:rPr>
        <w:t xml:space="preserve"> or alteration of information you give us</w:t>
      </w:r>
      <w:r>
        <w:rPr>
          <w:rFonts w:asciiTheme="minorHAnsi" w:hAnsiTheme="minorHAnsi" w:cstheme="minorHAnsi"/>
        </w:rPr>
        <w:t xml:space="preserve">.  </w:t>
      </w:r>
    </w:p>
    <w:p w14:paraId="3D775D60" w14:textId="77777777" w:rsidR="009D68C6" w:rsidRPr="0056061B" w:rsidRDefault="009D68C6" w:rsidP="00187319">
      <w:pPr>
        <w:pStyle w:val="NormalWeb"/>
        <w:keepNext/>
        <w:spacing w:before="120" w:beforeAutospacing="0" w:after="120" w:afterAutospacing="0"/>
        <w:rPr>
          <w:rFonts w:asciiTheme="minorHAnsi" w:hAnsiTheme="minorHAnsi" w:cstheme="minorHAnsi"/>
        </w:rPr>
      </w:pPr>
      <w:r w:rsidRPr="0056061B">
        <w:rPr>
          <w:rStyle w:val="Strong"/>
          <w:rFonts w:asciiTheme="minorHAnsi" w:hAnsiTheme="minorHAnsi" w:cstheme="minorHAnsi"/>
        </w:rPr>
        <w:t>Right to Access  </w:t>
      </w:r>
    </w:p>
    <w:p w14:paraId="2745EE43" w14:textId="77777777" w:rsidR="00936B9E" w:rsidRPr="008525F6" w:rsidRDefault="009D68C6" w:rsidP="00B94BDC">
      <w:pPr>
        <w:pStyle w:val="NormalWeb"/>
        <w:spacing w:line="276" w:lineRule="auto"/>
        <w:rPr>
          <w:rFonts w:asciiTheme="minorHAnsi" w:hAnsiTheme="minorHAnsi" w:cstheme="minorHAnsi"/>
        </w:rPr>
      </w:pPr>
      <w:r w:rsidRPr="008525F6">
        <w:rPr>
          <w:rFonts w:asciiTheme="minorHAnsi" w:hAnsiTheme="minorHAnsi" w:cstheme="minorHAnsi"/>
        </w:rPr>
        <w:t>You have the right to ask for a copy of your personal information, free of charge, in an electronic or paper format</w:t>
      </w:r>
      <w:r w:rsidR="00312ABA">
        <w:rPr>
          <w:rFonts w:asciiTheme="minorHAnsi" w:hAnsiTheme="minorHAnsi" w:cstheme="minorHAnsi"/>
        </w:rPr>
        <w:t xml:space="preserve">.  </w:t>
      </w:r>
      <w:r w:rsidR="00936B9E" w:rsidRPr="008525F6">
        <w:rPr>
          <w:rFonts w:asciiTheme="minorHAnsi" w:hAnsiTheme="minorHAnsi" w:cstheme="minorHAnsi"/>
        </w:rPr>
        <w:t xml:space="preserve">If you would like to see the information we hold about you, or would like to correct, update or delete any records, please email us at </w:t>
      </w:r>
      <w:hyperlink r:id="rId8" w:history="1">
        <w:r w:rsidR="00B123BA" w:rsidRPr="00893512">
          <w:rPr>
            <w:rStyle w:val="Hyperlink"/>
            <w:rFonts w:asciiTheme="minorHAnsi" w:hAnsiTheme="minorHAnsi" w:cstheme="minorHAnsi"/>
          </w:rPr>
          <w:t>enquiries@familyandtherapy.co.uk</w:t>
        </w:r>
      </w:hyperlink>
      <w:r w:rsidR="00B154FE">
        <w:rPr>
          <w:rStyle w:val="Hyperlink"/>
          <w:rFonts w:asciiTheme="minorHAnsi" w:hAnsiTheme="minorHAnsi" w:cstheme="minorHAnsi"/>
        </w:rPr>
        <w:t xml:space="preserve">. </w:t>
      </w:r>
      <w:r w:rsidR="00936B9E" w:rsidRPr="008525F6">
        <w:rPr>
          <w:rFonts w:asciiTheme="minorHAnsi" w:hAnsiTheme="minorHAnsi" w:cstheme="minorHAnsi"/>
        </w:rPr>
        <w:t xml:space="preserve">If you have any concerns about our use of your data, please contact </w:t>
      </w:r>
      <w:r w:rsidR="009F1E70" w:rsidRPr="008525F6">
        <w:rPr>
          <w:rFonts w:asciiTheme="minorHAnsi" w:hAnsiTheme="minorHAnsi" w:cstheme="minorHAnsi"/>
        </w:rPr>
        <w:t>us</w:t>
      </w:r>
      <w:r w:rsidR="00312ABA">
        <w:rPr>
          <w:rFonts w:asciiTheme="minorHAnsi" w:hAnsiTheme="minorHAnsi" w:cstheme="minorHAnsi"/>
        </w:rPr>
        <w:t xml:space="preserve">.  </w:t>
      </w:r>
      <w:r w:rsidR="00936B9E" w:rsidRPr="008525F6">
        <w:rPr>
          <w:rFonts w:asciiTheme="minorHAnsi" w:hAnsiTheme="minorHAnsi" w:cstheme="minorHAnsi"/>
        </w:rPr>
        <w:t xml:space="preserve">We will do our utmost to resolve any concerns you have, but if </w:t>
      </w:r>
      <w:r w:rsidR="00EF050C">
        <w:rPr>
          <w:rFonts w:asciiTheme="minorHAnsi" w:hAnsiTheme="minorHAnsi" w:cstheme="minorHAnsi"/>
        </w:rPr>
        <w:t>you</w:t>
      </w:r>
      <w:r w:rsidR="00936B9E" w:rsidRPr="008525F6">
        <w:rPr>
          <w:rFonts w:asciiTheme="minorHAnsi" w:hAnsiTheme="minorHAnsi" w:cstheme="minorHAnsi"/>
        </w:rPr>
        <w:t xml:space="preserve"> not resolved to your satisfaction, you may choose to contact the IC</w:t>
      </w:r>
      <w:r w:rsidR="00704EF7">
        <w:rPr>
          <w:rFonts w:asciiTheme="minorHAnsi" w:hAnsiTheme="minorHAnsi" w:cstheme="minorHAnsi"/>
        </w:rPr>
        <w:t xml:space="preserve">O at </w:t>
      </w:r>
      <w:r w:rsidR="009D2FA4" w:rsidRPr="008525F6">
        <w:rPr>
          <w:rFonts w:asciiTheme="minorHAnsi" w:hAnsiTheme="minorHAnsi" w:cstheme="minorHAnsi"/>
        </w:rPr>
        <w:t xml:space="preserve"> </w:t>
      </w:r>
      <w:hyperlink r:id="rId9" w:history="1">
        <w:r w:rsidR="009D2FA4" w:rsidRPr="008525F6">
          <w:rPr>
            <w:rStyle w:val="Hyperlink"/>
            <w:rFonts w:asciiTheme="minorHAnsi" w:hAnsiTheme="minorHAnsi" w:cstheme="minorHAnsi"/>
          </w:rPr>
          <w:t>www.ico.org.uk/make-a-complaint</w:t>
        </w:r>
      </w:hyperlink>
    </w:p>
    <w:p w14:paraId="40D257A2" w14:textId="77777777" w:rsidR="00BB141A" w:rsidRPr="00BB141A" w:rsidRDefault="00BB141A" w:rsidP="00BB141A">
      <w:pPr>
        <w:pStyle w:val="NormalWeb"/>
        <w:spacing w:after="240" w:afterAutospacing="0" w:line="276" w:lineRule="auto"/>
        <w:rPr>
          <w:rFonts w:asciiTheme="minorHAnsi" w:hAnsiTheme="minorHAnsi" w:cstheme="minorHAnsi"/>
          <w:b/>
          <w:bCs/>
        </w:rPr>
      </w:pPr>
      <w:r w:rsidRPr="00BB141A">
        <w:rPr>
          <w:rFonts w:asciiTheme="minorHAnsi" w:hAnsiTheme="minorHAnsi" w:cstheme="minorHAnsi"/>
          <w:b/>
          <w:bCs/>
        </w:rPr>
        <w:t>Sharing information with another</w:t>
      </w:r>
    </w:p>
    <w:p w14:paraId="6078ACC7" w14:textId="77777777" w:rsidR="001D3380" w:rsidRPr="00EE7D2E" w:rsidRDefault="005F1B47" w:rsidP="001D3380">
      <w:pPr>
        <w:pStyle w:val="NormalWeb"/>
        <w:spacing w:after="240" w:afterAutospacing="0" w:line="276" w:lineRule="auto"/>
        <w:rPr>
          <w:rFonts w:ascii="Calibri" w:hAnsi="Calibri" w:cs="Calibri"/>
        </w:rPr>
      </w:pPr>
      <w:r w:rsidRPr="00EE7D2E">
        <w:rPr>
          <w:rFonts w:ascii="Calibri" w:hAnsi="Calibri" w:cs="Calibri"/>
        </w:rPr>
        <w:t>If a request arrives from a</w:t>
      </w:r>
      <w:r>
        <w:rPr>
          <w:rFonts w:ascii="Calibri" w:hAnsi="Calibri" w:cs="Calibri"/>
        </w:rPr>
        <w:t xml:space="preserve"> legal representative </w:t>
      </w:r>
      <w:r w:rsidRPr="00EE7D2E">
        <w:rPr>
          <w:rFonts w:ascii="Calibri" w:hAnsi="Calibri" w:cs="Calibri"/>
        </w:rPr>
        <w:t>or the police asking for disclosure (in standard lawyers’ letters the wording may ask for ‘all notes and records’ relevant to the work with their client)</w:t>
      </w:r>
      <w:r>
        <w:rPr>
          <w:rFonts w:ascii="Calibri" w:hAnsi="Calibri" w:cs="Calibri"/>
        </w:rPr>
        <w:t>, i</w:t>
      </w:r>
      <w:r w:rsidRPr="00EE7D2E">
        <w:rPr>
          <w:rFonts w:ascii="Calibri" w:hAnsi="Calibri" w:cs="Calibri"/>
        </w:rPr>
        <w:t xml:space="preserve">f they have attached a client consent form, </w:t>
      </w:r>
      <w:r w:rsidR="00EE25F8">
        <w:rPr>
          <w:rFonts w:ascii="Calibri" w:hAnsi="Calibri" w:cs="Calibri"/>
        </w:rPr>
        <w:t xml:space="preserve">or a court order, </w:t>
      </w:r>
      <w:r>
        <w:rPr>
          <w:rFonts w:ascii="Calibri" w:hAnsi="Calibri" w:cs="Calibri"/>
        </w:rPr>
        <w:t>we are</w:t>
      </w:r>
      <w:r w:rsidRPr="00EE7D2E">
        <w:rPr>
          <w:rFonts w:ascii="Calibri" w:hAnsi="Calibri" w:cs="Calibri"/>
        </w:rPr>
        <w:t xml:space="preserve"> legally authorised to disclose the information requested</w:t>
      </w:r>
      <w:r w:rsidR="001D3380">
        <w:rPr>
          <w:rFonts w:ascii="Calibri" w:hAnsi="Calibri" w:cs="Calibri"/>
        </w:rPr>
        <w:t xml:space="preserve">. We will </w:t>
      </w:r>
      <w:r w:rsidR="001D3380" w:rsidRPr="00EE7D2E">
        <w:rPr>
          <w:rFonts w:ascii="Calibri" w:hAnsi="Calibri" w:cs="Calibri"/>
        </w:rPr>
        <w:t xml:space="preserve">think through information sharing carefully, </w:t>
      </w:r>
      <w:r w:rsidR="00C735D8">
        <w:rPr>
          <w:rFonts w:ascii="Calibri" w:hAnsi="Calibri" w:cs="Calibri"/>
        </w:rPr>
        <w:t>If possible spea</w:t>
      </w:r>
      <w:r w:rsidR="00F75B8E">
        <w:rPr>
          <w:rFonts w:ascii="Calibri" w:hAnsi="Calibri" w:cs="Calibri"/>
        </w:rPr>
        <w:t>k</w:t>
      </w:r>
      <w:r w:rsidR="00C735D8">
        <w:rPr>
          <w:rFonts w:ascii="Calibri" w:hAnsi="Calibri" w:cs="Calibri"/>
        </w:rPr>
        <w:t xml:space="preserve">ing to you </w:t>
      </w:r>
      <w:r w:rsidR="00F75B8E">
        <w:rPr>
          <w:rFonts w:ascii="Calibri" w:hAnsi="Calibri" w:cs="Calibri"/>
        </w:rPr>
        <w:t xml:space="preserve">and </w:t>
      </w:r>
      <w:r w:rsidR="001D3380" w:rsidRPr="00EE7D2E">
        <w:rPr>
          <w:rFonts w:ascii="Calibri" w:hAnsi="Calibri" w:cs="Calibri"/>
        </w:rPr>
        <w:t xml:space="preserve">in consultation with a supervisor, trusted </w:t>
      </w:r>
      <w:proofErr w:type="gramStart"/>
      <w:r w:rsidR="001D3380" w:rsidRPr="00EE7D2E">
        <w:rPr>
          <w:rFonts w:ascii="Calibri" w:hAnsi="Calibri" w:cs="Calibri"/>
        </w:rPr>
        <w:t xml:space="preserve">colleague,   </w:t>
      </w:r>
      <w:proofErr w:type="gramEnd"/>
      <w:r w:rsidR="001D3380" w:rsidRPr="00EE7D2E">
        <w:rPr>
          <w:rFonts w:ascii="Calibri" w:hAnsi="Calibri" w:cs="Calibri"/>
        </w:rPr>
        <w:t>professional body</w:t>
      </w:r>
      <w:r w:rsidR="001D3380">
        <w:rPr>
          <w:rFonts w:ascii="Calibri" w:hAnsi="Calibri" w:cs="Calibri"/>
        </w:rPr>
        <w:t xml:space="preserve"> and possibly seek</w:t>
      </w:r>
      <w:r w:rsidR="00F75B8E">
        <w:rPr>
          <w:rFonts w:ascii="Calibri" w:hAnsi="Calibri" w:cs="Calibri"/>
        </w:rPr>
        <w:t>ing</w:t>
      </w:r>
      <w:r w:rsidR="001D3380">
        <w:rPr>
          <w:rFonts w:ascii="Calibri" w:hAnsi="Calibri" w:cs="Calibri"/>
        </w:rPr>
        <w:t xml:space="preserve"> legal advice from an insurance company</w:t>
      </w:r>
      <w:r w:rsidR="001D3380" w:rsidRPr="00EE7D2E">
        <w:rPr>
          <w:rFonts w:ascii="Calibri" w:hAnsi="Calibri" w:cs="Calibri"/>
        </w:rPr>
        <w:t>.</w:t>
      </w:r>
    </w:p>
    <w:p w14:paraId="108940B6" w14:textId="77777777" w:rsidR="009D68C6" w:rsidRPr="0056061B" w:rsidRDefault="009D68C6" w:rsidP="00187319">
      <w:pPr>
        <w:pStyle w:val="NormalWeb"/>
        <w:keepNext/>
        <w:spacing w:before="120" w:beforeAutospacing="0" w:after="120" w:afterAutospacing="0"/>
        <w:rPr>
          <w:rFonts w:asciiTheme="minorHAnsi" w:hAnsiTheme="minorHAnsi" w:cstheme="minorHAnsi"/>
        </w:rPr>
      </w:pPr>
      <w:r w:rsidRPr="0056061B">
        <w:rPr>
          <w:rStyle w:val="Strong"/>
          <w:rFonts w:asciiTheme="minorHAnsi" w:hAnsiTheme="minorHAnsi" w:cstheme="minorHAnsi"/>
        </w:rPr>
        <w:t>Right to be Forgotten</w:t>
      </w:r>
    </w:p>
    <w:p w14:paraId="7C84479A" w14:textId="77777777" w:rsidR="00EF050C" w:rsidRDefault="009D68C6" w:rsidP="0056061B">
      <w:pPr>
        <w:pStyle w:val="NormalWeb"/>
        <w:spacing w:after="240" w:afterAutospacing="0" w:line="276" w:lineRule="auto"/>
        <w:rPr>
          <w:rFonts w:asciiTheme="minorHAnsi" w:hAnsiTheme="minorHAnsi" w:cstheme="minorHAnsi"/>
        </w:rPr>
      </w:pPr>
      <w:r w:rsidRPr="008525F6">
        <w:rPr>
          <w:rFonts w:asciiTheme="minorHAnsi" w:hAnsiTheme="minorHAnsi" w:cstheme="minorHAnsi"/>
        </w:rPr>
        <w:t xml:space="preserve">You have the right to ask </w:t>
      </w:r>
      <w:r w:rsidR="00A32E1A" w:rsidRPr="008525F6">
        <w:rPr>
          <w:rFonts w:asciiTheme="minorHAnsi" w:hAnsiTheme="minorHAnsi" w:cstheme="minorHAnsi"/>
        </w:rPr>
        <w:t>us</w:t>
      </w:r>
      <w:r w:rsidRPr="008525F6">
        <w:rPr>
          <w:rFonts w:asciiTheme="minorHAnsi" w:hAnsiTheme="minorHAnsi" w:cstheme="minorHAnsi"/>
        </w:rPr>
        <w:t xml:space="preserve"> to erase any information that </w:t>
      </w:r>
      <w:r w:rsidR="00A32E1A" w:rsidRPr="008525F6">
        <w:rPr>
          <w:rFonts w:asciiTheme="minorHAnsi" w:hAnsiTheme="minorHAnsi" w:cstheme="minorHAnsi"/>
        </w:rPr>
        <w:t>we</w:t>
      </w:r>
      <w:r w:rsidRPr="008525F6">
        <w:rPr>
          <w:rFonts w:asciiTheme="minorHAnsi" w:hAnsiTheme="minorHAnsi" w:cstheme="minorHAnsi"/>
        </w:rPr>
        <w:t xml:space="preserve"> hold about you</w:t>
      </w:r>
      <w:r w:rsidR="00312ABA">
        <w:rPr>
          <w:rFonts w:asciiTheme="minorHAnsi" w:hAnsiTheme="minorHAnsi" w:cstheme="minorHAnsi"/>
        </w:rPr>
        <w:t xml:space="preserve">.  </w:t>
      </w:r>
      <w:r w:rsidRPr="008525F6">
        <w:rPr>
          <w:rFonts w:asciiTheme="minorHAnsi" w:hAnsiTheme="minorHAnsi" w:cstheme="minorHAnsi"/>
        </w:rPr>
        <w:t>This includes your personal information that is no longer relevant to original purposes, or if you wish to withdraw consent</w:t>
      </w:r>
      <w:r w:rsidR="00312ABA">
        <w:rPr>
          <w:rFonts w:asciiTheme="minorHAnsi" w:hAnsiTheme="minorHAnsi" w:cstheme="minorHAnsi"/>
        </w:rPr>
        <w:t xml:space="preserve">.  </w:t>
      </w:r>
      <w:r w:rsidRPr="008525F6">
        <w:rPr>
          <w:rFonts w:asciiTheme="minorHAnsi" w:hAnsiTheme="minorHAnsi" w:cstheme="minorHAnsi"/>
        </w:rPr>
        <w:t>In all cases and when considering such requests, these rights are obligatory unless it</w:t>
      </w:r>
      <w:r w:rsidR="00704EF7">
        <w:rPr>
          <w:rFonts w:asciiTheme="minorHAnsi" w:hAnsiTheme="minorHAnsi" w:cstheme="minorHAnsi"/>
        </w:rPr>
        <w:t xml:space="preserve"> is</w:t>
      </w:r>
      <w:r w:rsidRPr="008525F6">
        <w:rPr>
          <w:rFonts w:asciiTheme="minorHAnsi" w:hAnsiTheme="minorHAnsi" w:cstheme="minorHAnsi"/>
        </w:rPr>
        <w:t xml:space="preserve"> information that </w:t>
      </w:r>
      <w:r w:rsidR="00A32E1A" w:rsidRPr="008525F6">
        <w:rPr>
          <w:rFonts w:asciiTheme="minorHAnsi" w:hAnsiTheme="minorHAnsi" w:cstheme="minorHAnsi"/>
        </w:rPr>
        <w:t>we</w:t>
      </w:r>
      <w:r w:rsidRPr="008525F6">
        <w:rPr>
          <w:rFonts w:asciiTheme="minorHAnsi" w:hAnsiTheme="minorHAnsi" w:cstheme="minorHAnsi"/>
        </w:rPr>
        <w:t xml:space="preserve"> have a legal obligation to retain</w:t>
      </w:r>
      <w:r w:rsidR="00312ABA">
        <w:rPr>
          <w:rFonts w:asciiTheme="minorHAnsi" w:hAnsiTheme="minorHAnsi" w:cstheme="minorHAnsi"/>
        </w:rPr>
        <w:t xml:space="preserve">.  </w:t>
      </w:r>
    </w:p>
    <w:p w14:paraId="79BBD5B4" w14:textId="77777777" w:rsidR="009D68C6" w:rsidRPr="0056061B" w:rsidRDefault="009D68C6" w:rsidP="0056061B">
      <w:pPr>
        <w:pStyle w:val="NormalWeb"/>
        <w:spacing w:after="240" w:afterAutospacing="0" w:line="276" w:lineRule="auto"/>
        <w:rPr>
          <w:rFonts w:asciiTheme="minorHAnsi" w:hAnsiTheme="minorHAnsi" w:cstheme="minorHAnsi"/>
        </w:rPr>
      </w:pPr>
      <w:r w:rsidRPr="0056061B">
        <w:rPr>
          <w:rStyle w:val="Strong"/>
          <w:rFonts w:asciiTheme="minorHAnsi" w:hAnsiTheme="minorHAnsi" w:cstheme="minorHAnsi"/>
        </w:rPr>
        <w:t>Data Portability</w:t>
      </w:r>
    </w:p>
    <w:p w14:paraId="360256D9" w14:textId="77777777" w:rsidR="003003F2" w:rsidRDefault="009D68C6" w:rsidP="00DE57E3">
      <w:pPr>
        <w:pStyle w:val="NormalWeb"/>
        <w:spacing w:line="276" w:lineRule="auto"/>
        <w:rPr>
          <w:rStyle w:val="Emphasis"/>
          <w:rFonts w:asciiTheme="minorHAnsi" w:hAnsiTheme="minorHAnsi" w:cstheme="minorHAnsi"/>
        </w:rPr>
      </w:pPr>
      <w:r w:rsidRPr="008525F6">
        <w:rPr>
          <w:rFonts w:asciiTheme="minorHAnsi" w:hAnsiTheme="minorHAnsi" w:cstheme="minorHAnsi"/>
        </w:rPr>
        <w:t>As the client, you have the right to receive your personal information which yo</w:t>
      </w:r>
      <w:r w:rsidR="00963C45">
        <w:rPr>
          <w:rFonts w:asciiTheme="minorHAnsi" w:hAnsiTheme="minorHAnsi" w:cstheme="minorHAnsi"/>
        </w:rPr>
        <w:t xml:space="preserve">u </w:t>
      </w:r>
      <w:r w:rsidR="00CC4C02">
        <w:rPr>
          <w:rFonts w:asciiTheme="minorHAnsi" w:hAnsiTheme="minorHAnsi" w:cstheme="minorHAnsi"/>
        </w:rPr>
        <w:t xml:space="preserve">have </w:t>
      </w:r>
      <w:r w:rsidR="00963C45">
        <w:rPr>
          <w:rFonts w:asciiTheme="minorHAnsi" w:hAnsiTheme="minorHAnsi" w:cstheme="minorHAnsi"/>
        </w:rPr>
        <w:t>p</w:t>
      </w:r>
      <w:r w:rsidRPr="008525F6">
        <w:rPr>
          <w:rFonts w:asciiTheme="minorHAnsi" w:hAnsiTheme="minorHAnsi" w:cstheme="minorHAnsi"/>
        </w:rPr>
        <w:t xml:space="preserve">reviously provided, </w:t>
      </w:r>
      <w:proofErr w:type="gramStart"/>
      <w:r w:rsidRPr="008525F6">
        <w:rPr>
          <w:rFonts w:asciiTheme="minorHAnsi" w:hAnsiTheme="minorHAnsi" w:cstheme="minorHAnsi"/>
        </w:rPr>
        <w:t>and also</w:t>
      </w:r>
      <w:proofErr w:type="gramEnd"/>
      <w:r w:rsidRPr="008525F6">
        <w:rPr>
          <w:rFonts w:asciiTheme="minorHAnsi" w:hAnsiTheme="minorHAnsi" w:cstheme="minorHAnsi"/>
        </w:rPr>
        <w:t xml:space="preserve"> have the right to transfer that information to another party</w:t>
      </w:r>
      <w:r w:rsidR="00736654">
        <w:rPr>
          <w:rFonts w:asciiTheme="minorHAnsi" w:hAnsiTheme="minorHAnsi" w:cstheme="minorHAnsi"/>
        </w:rPr>
        <w:t>.</w:t>
      </w:r>
    </w:p>
    <w:sectPr w:rsidR="003003F2" w:rsidSect="001D4DC8">
      <w:headerReference w:type="default" r:id="rId10"/>
      <w:footerReference w:type="even" r:id="rId11"/>
      <w:footerReference w:type="default" r:id="rId12"/>
      <w:headerReference w:type="first" r:id="rId13"/>
      <w:footerReference w:type="first" r:id="rId14"/>
      <w:pgSz w:w="12240" w:h="15840"/>
      <w:pgMar w:top="1440" w:right="1440" w:bottom="1440" w:left="1440" w:header="709"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0371" w14:textId="77777777" w:rsidR="001D4DC8" w:rsidRDefault="001D4DC8">
      <w:r>
        <w:separator/>
      </w:r>
    </w:p>
  </w:endnote>
  <w:endnote w:type="continuationSeparator" w:id="0">
    <w:p w14:paraId="4AF4EFFB" w14:textId="77777777" w:rsidR="001D4DC8" w:rsidRDefault="001D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17EB" w14:textId="77777777" w:rsidR="00B15BC7" w:rsidRDefault="00B15BC7" w:rsidP="00F33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2D8">
      <w:rPr>
        <w:rStyle w:val="PageNumber"/>
        <w:noProof/>
      </w:rPr>
      <w:t>3</w:t>
    </w:r>
    <w:r>
      <w:rPr>
        <w:rStyle w:val="PageNumber"/>
      </w:rPr>
      <w:fldChar w:fldCharType="end"/>
    </w:r>
  </w:p>
  <w:p w14:paraId="17EB5FED" w14:textId="77777777" w:rsidR="00B15BC7" w:rsidRDefault="00B15BC7" w:rsidP="00B15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9319"/>
      <w:docPartObj>
        <w:docPartGallery w:val="Page Numbers (Bottom of Page)"/>
        <w:docPartUnique/>
      </w:docPartObj>
    </w:sdtPr>
    <w:sdtEndPr/>
    <w:sdtContent>
      <w:sdt>
        <w:sdtPr>
          <w:id w:val="1728636285"/>
          <w:docPartObj>
            <w:docPartGallery w:val="Page Numbers (Top of Page)"/>
            <w:docPartUnique/>
          </w:docPartObj>
        </w:sdtPr>
        <w:sdtEndPr/>
        <w:sdtContent>
          <w:p w14:paraId="11BE8B35" w14:textId="77777777" w:rsidR="006E74F2" w:rsidRDefault="006E74F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5EF2766" w14:textId="77777777" w:rsidR="00B15BC7" w:rsidRPr="00BF42CE" w:rsidRDefault="00B15BC7" w:rsidP="00BF42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073" w14:textId="77777777" w:rsidR="000E4964" w:rsidRDefault="000E4964" w:rsidP="000E4964">
    <w:pPr>
      <w:pStyle w:val="Footer"/>
      <w:jc w:val="center"/>
      <w:rPr>
        <w:rFonts w:ascii="Times New Roman" w:hAnsi="Times New Roman"/>
        <w:sz w:val="16"/>
        <w:szCs w:val="16"/>
        <w:lang w:val="en-US"/>
      </w:rPr>
    </w:pPr>
    <w:r>
      <w:rPr>
        <w:rFonts w:ascii="Times New Roman" w:hAnsi="Times New Roman"/>
        <w:sz w:val="16"/>
        <w:szCs w:val="16"/>
        <w:lang w:val="en-US"/>
      </w:rPr>
      <w:t xml:space="preserve"> Family and </w:t>
    </w:r>
    <w:proofErr w:type="gramStart"/>
    <w:r>
      <w:rPr>
        <w:rFonts w:ascii="Times New Roman" w:hAnsi="Times New Roman"/>
        <w:sz w:val="16"/>
        <w:szCs w:val="16"/>
        <w:lang w:val="en-US"/>
      </w:rPr>
      <w:t xml:space="preserve">Therapy  </w:t>
    </w:r>
    <w:r w:rsidR="00B16967">
      <w:rPr>
        <w:rFonts w:ascii="Times New Roman" w:hAnsi="Times New Roman"/>
        <w:sz w:val="16"/>
        <w:szCs w:val="16"/>
        <w:lang w:val="en-US"/>
      </w:rPr>
      <w:t>136</w:t>
    </w:r>
    <w:proofErr w:type="gramEnd"/>
    <w:r w:rsidR="00B16967">
      <w:rPr>
        <w:rFonts w:ascii="Times New Roman" w:hAnsi="Times New Roman"/>
        <w:sz w:val="16"/>
        <w:szCs w:val="16"/>
        <w:lang w:val="en-US"/>
      </w:rPr>
      <w:t xml:space="preserve"> Woodcote</w:t>
    </w:r>
    <w:r w:rsidR="00003C20">
      <w:rPr>
        <w:rFonts w:ascii="Times New Roman" w:hAnsi="Times New Roman"/>
        <w:sz w:val="16"/>
        <w:szCs w:val="16"/>
        <w:lang w:val="en-US"/>
      </w:rPr>
      <w:t xml:space="preserve">, Killay, SA2 </w:t>
    </w:r>
    <w:r w:rsidR="00490137">
      <w:rPr>
        <w:rFonts w:ascii="Times New Roman" w:hAnsi="Times New Roman"/>
        <w:sz w:val="16"/>
        <w:szCs w:val="16"/>
        <w:lang w:val="en-US"/>
      </w:rPr>
      <w:t>7</w:t>
    </w:r>
    <w:r w:rsidR="00003C20">
      <w:rPr>
        <w:rFonts w:ascii="Times New Roman" w:hAnsi="Times New Roman"/>
        <w:sz w:val="16"/>
        <w:szCs w:val="16"/>
        <w:lang w:val="en-US"/>
      </w:rPr>
      <w:t>AU</w:t>
    </w:r>
    <w:r w:rsidRPr="001D63A7">
      <w:rPr>
        <w:rFonts w:ascii="Times New Roman" w:hAnsi="Times New Roman"/>
        <w:sz w:val="16"/>
        <w:szCs w:val="16"/>
        <w:lang w:val="en-US"/>
      </w:rPr>
      <w:t xml:space="preserve"> </w:t>
    </w:r>
    <w:r w:rsidRPr="001D63A7">
      <w:rPr>
        <w:rFonts w:ascii="Times New Roman" w:hAnsi="Times New Roman"/>
        <w:b/>
        <w:sz w:val="16"/>
        <w:szCs w:val="16"/>
        <w:lang w:val="en-US"/>
      </w:rPr>
      <w:t xml:space="preserve">▪ </w:t>
    </w:r>
    <w:r w:rsidRPr="001D63A7">
      <w:rPr>
        <w:rFonts w:ascii="Times New Roman" w:hAnsi="Times New Roman"/>
        <w:sz w:val="16"/>
        <w:szCs w:val="16"/>
        <w:lang w:val="en-US"/>
      </w:rPr>
      <w:t>Tel: 0</w:t>
    </w:r>
    <w:r>
      <w:rPr>
        <w:rFonts w:ascii="Times New Roman" w:hAnsi="Times New Roman"/>
        <w:sz w:val="16"/>
        <w:szCs w:val="16"/>
        <w:lang w:val="en-US"/>
      </w:rPr>
      <w:t>7948 186806</w:t>
    </w:r>
  </w:p>
  <w:p w14:paraId="29AA2B8B" w14:textId="77777777" w:rsidR="000E4964" w:rsidRDefault="000E4964" w:rsidP="000E4964">
    <w:pPr>
      <w:pStyle w:val="Footer"/>
      <w:jc w:val="center"/>
      <w:rPr>
        <w:rFonts w:ascii="Times New Roman" w:hAnsi="Times New Roman"/>
        <w:b/>
        <w:sz w:val="16"/>
        <w:szCs w:val="16"/>
        <w:lang w:val="en-US"/>
      </w:rPr>
    </w:pPr>
    <w:r w:rsidRPr="001D63A7">
      <w:rPr>
        <w:rFonts w:ascii="Times New Roman" w:hAnsi="Times New Roman"/>
        <w:sz w:val="16"/>
        <w:szCs w:val="16"/>
        <w:lang w:val="en-US"/>
      </w:rPr>
      <w:t xml:space="preserve">Email: </w:t>
    </w:r>
    <w:r>
      <w:rPr>
        <w:rFonts w:ascii="Times New Roman" w:hAnsi="Times New Roman"/>
        <w:sz w:val="16"/>
        <w:szCs w:val="16"/>
        <w:lang w:val="en-US"/>
      </w:rPr>
      <w:t>enquiries@familyandtherapy.co.uk</w:t>
    </w:r>
    <w:r w:rsidRPr="001D63A7">
      <w:rPr>
        <w:rFonts w:ascii="Times New Roman" w:hAnsi="Times New Roman"/>
        <w:sz w:val="16"/>
        <w:szCs w:val="16"/>
        <w:lang w:val="en-US"/>
      </w:rPr>
      <w:t xml:space="preserve"> </w:t>
    </w:r>
    <w:r w:rsidRPr="001D63A7">
      <w:rPr>
        <w:rFonts w:ascii="Times New Roman" w:hAnsi="Times New Roman"/>
        <w:b/>
        <w:sz w:val="16"/>
        <w:szCs w:val="16"/>
        <w:lang w:val="en-US"/>
      </w:rPr>
      <w:t xml:space="preserve">▪ </w:t>
    </w:r>
    <w:r w:rsidRPr="001D63A7">
      <w:rPr>
        <w:rFonts w:ascii="Times New Roman" w:hAnsi="Times New Roman"/>
        <w:sz w:val="16"/>
        <w:szCs w:val="16"/>
        <w:lang w:val="en-US"/>
      </w:rPr>
      <w:t>Web:</w:t>
    </w:r>
    <w:r w:rsidRPr="001D63A7">
      <w:rPr>
        <w:rFonts w:ascii="Times New Roman" w:hAnsi="Times New Roman"/>
        <w:b/>
        <w:sz w:val="16"/>
        <w:szCs w:val="16"/>
        <w:lang w:val="en-US"/>
      </w:rPr>
      <w:t xml:space="preserve"> </w:t>
    </w:r>
    <w:hyperlink r:id="rId1" w:history="1">
      <w:r w:rsidR="009A6AC6" w:rsidRPr="00340B35">
        <w:rPr>
          <w:rStyle w:val="Hyperlink"/>
          <w:rFonts w:ascii="Times New Roman" w:hAnsi="Times New Roman"/>
          <w:sz w:val="16"/>
          <w:szCs w:val="16"/>
          <w:lang w:val="en-US"/>
        </w:rPr>
        <w:t>www.familyandtherapy.co.uk</w:t>
      </w:r>
    </w:hyperlink>
  </w:p>
  <w:p w14:paraId="00553D14" w14:textId="77777777" w:rsidR="000E4964" w:rsidRPr="001D63A7" w:rsidRDefault="000E4964" w:rsidP="000E4964">
    <w:pPr>
      <w:pStyle w:val="Footer"/>
      <w:jc w:val="center"/>
      <w:rPr>
        <w:rFonts w:ascii="Times New Roman" w:hAnsi="Times New Roman"/>
        <w:sz w:val="16"/>
        <w:szCs w:val="16"/>
        <w:lang w:val="en-US"/>
      </w:rPr>
    </w:pPr>
    <w:r>
      <w:rPr>
        <w:rFonts w:ascii="Times New Roman" w:hAnsi="Times New Roman"/>
        <w:b/>
        <w:sz w:val="16"/>
        <w:szCs w:val="16"/>
        <w:lang w:val="en-US"/>
      </w:rPr>
      <w:t>Community Interest Company Limited by Guarantee</w:t>
    </w:r>
    <w:r w:rsidRPr="001D63A7">
      <w:rPr>
        <w:rFonts w:ascii="Times New Roman" w:hAnsi="Times New Roman"/>
        <w:sz w:val="16"/>
        <w:szCs w:val="16"/>
        <w:lang w:val="en-US"/>
      </w:rPr>
      <w:t xml:space="preserve"> Reg</w:t>
    </w:r>
    <w:r>
      <w:rPr>
        <w:rFonts w:ascii="Times New Roman" w:hAnsi="Times New Roman"/>
        <w:sz w:val="16"/>
        <w:szCs w:val="16"/>
        <w:lang w:val="en-US"/>
      </w:rPr>
      <w:t>istration Number:</w:t>
    </w:r>
    <w:r w:rsidRPr="001D63A7">
      <w:rPr>
        <w:rFonts w:ascii="Times New Roman" w:hAnsi="Times New Roman"/>
        <w:sz w:val="16"/>
        <w:szCs w:val="16"/>
        <w:lang w:val="en-US"/>
      </w:rPr>
      <w:t xml:space="preserve"> </w:t>
    </w:r>
    <w:r>
      <w:rPr>
        <w:rFonts w:ascii="Times New Roman" w:hAnsi="Times New Roman"/>
        <w:sz w:val="16"/>
        <w:szCs w:val="16"/>
        <w:lang w:val="en-US"/>
      </w:rPr>
      <w:t>12784150</w:t>
    </w:r>
  </w:p>
  <w:p w14:paraId="6114E9FA" w14:textId="77777777" w:rsidR="000E4964" w:rsidRPr="00712534" w:rsidRDefault="000E4964" w:rsidP="000E4964">
    <w:pPr>
      <w:pStyle w:val="Footer"/>
      <w:jc w:val="center"/>
      <w:rPr>
        <w:sz w:val="18"/>
        <w:szCs w:val="18"/>
        <w:lang w:val="en-US"/>
      </w:rPr>
    </w:pPr>
  </w:p>
  <w:p w14:paraId="7A61011F" w14:textId="77777777" w:rsidR="000E4964" w:rsidRPr="000E4964" w:rsidRDefault="000E4964">
    <w:pPr>
      <w:pStyle w:val="Footer"/>
      <w:rPr>
        <w:lang w:val="en-US"/>
      </w:rPr>
    </w:pPr>
  </w:p>
  <w:p w14:paraId="767500AA" w14:textId="77777777" w:rsidR="00712534" w:rsidRPr="00712534" w:rsidRDefault="00712534" w:rsidP="00911308">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178F" w14:textId="77777777" w:rsidR="001D4DC8" w:rsidRDefault="001D4DC8">
      <w:r>
        <w:separator/>
      </w:r>
    </w:p>
  </w:footnote>
  <w:footnote w:type="continuationSeparator" w:id="0">
    <w:p w14:paraId="4195AC8C" w14:textId="77777777" w:rsidR="001D4DC8" w:rsidRDefault="001D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95985DBF3C6477F88E3F0398209C10B"/>
      </w:placeholder>
      <w:temporary/>
      <w:showingPlcHdr/>
      <w15:appearance w15:val="hidden"/>
    </w:sdtPr>
    <w:sdtEndPr/>
    <w:sdtContent>
      <w:p w14:paraId="7A5F5362" w14:textId="77777777" w:rsidR="00DB1D5A" w:rsidRDefault="00DB1D5A">
        <w:pPr>
          <w:pStyle w:val="Header"/>
        </w:pPr>
        <w:r>
          <w:t>[Type here]</w:t>
        </w:r>
      </w:p>
    </w:sdtContent>
  </w:sdt>
  <w:p w14:paraId="360EC81E" w14:textId="77777777" w:rsidR="00DB1D5A" w:rsidRDefault="00DB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EE57" w14:textId="77777777" w:rsidR="00DB1D5A" w:rsidRPr="00AD3BC2" w:rsidRDefault="00D612FA">
    <w:pPr>
      <w:pStyle w:val="Header"/>
      <w:rPr>
        <w:rFonts w:asciiTheme="minorHAnsi" w:hAnsiTheme="minorHAnsi" w:cstheme="minorHAnsi"/>
      </w:rPr>
    </w:pPr>
    <w:r w:rsidRPr="00D1309E">
      <w:rPr>
        <w:noProof/>
      </w:rPr>
      <w:drawing>
        <wp:anchor distT="0" distB="0" distL="114300" distR="114300" simplePos="0" relativeHeight="251659264" behindDoc="0" locked="0" layoutInCell="1" allowOverlap="1" wp14:anchorId="4B9A04D2" wp14:editId="6EB7C796">
          <wp:simplePos x="0" y="0"/>
          <wp:positionH relativeFrom="column">
            <wp:posOffset>4813300</wp:posOffset>
          </wp:positionH>
          <wp:positionV relativeFrom="paragraph">
            <wp:posOffset>-267335</wp:posOffset>
          </wp:positionV>
          <wp:extent cx="1396800" cy="5616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 cstate="print">
                    <a:extLst>
                      <a:ext uri="{28A0092B-C50C-407E-A947-70E740481C1C}">
                        <a14:useLocalDpi xmlns:a14="http://schemas.microsoft.com/office/drawing/2010/main" val="0"/>
                      </a:ext>
                    </a:extLst>
                  </a:blip>
                  <a:srcRect l="7758" r="10389"/>
                  <a:stretch/>
                </pic:blipFill>
                <pic:spPr bwMode="auto">
                  <a:xfrm>
                    <a:off x="0" y="0"/>
                    <a:ext cx="1396800" cy="5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606D" w:rsidRPr="00AD3BC2">
      <w:rPr>
        <w:rFonts w:asciiTheme="minorHAnsi" w:hAnsiTheme="minorHAnsi" w:cstheme="minorHAnsi"/>
        <w:b/>
        <w:bCs/>
        <w:color w:val="00B0F0"/>
        <w:szCs w:val="24"/>
      </w:rPr>
      <w:t>F</w:t>
    </w:r>
    <w:r w:rsidR="00A0606D" w:rsidRPr="00AD3BC2">
      <w:rPr>
        <w:rFonts w:asciiTheme="minorHAnsi" w:hAnsiTheme="minorHAnsi" w:cstheme="minorHAnsi"/>
        <w:sz w:val="18"/>
        <w:szCs w:val="18"/>
      </w:rPr>
      <w:t>&amp;</w:t>
    </w:r>
    <w:r w:rsidR="00A0606D" w:rsidRPr="00AD3BC2">
      <w:rPr>
        <w:rFonts w:asciiTheme="minorHAnsi" w:hAnsiTheme="minorHAnsi" w:cstheme="minorHAnsi"/>
        <w:b/>
        <w:bCs/>
        <w:color w:val="FF0066"/>
        <w:szCs w:val="24"/>
      </w:rPr>
      <w:t>T</w:t>
    </w:r>
    <w:r w:rsidR="00A0606D" w:rsidRPr="00AD3BC2">
      <w:rPr>
        <w:rFonts w:asciiTheme="minorHAnsi" w:hAnsiTheme="minorHAnsi" w:cstheme="minorHAnsi"/>
        <w:sz w:val="22"/>
      </w:rPr>
      <w:t xml:space="preserve"> </w:t>
    </w:r>
    <w:r w:rsidR="00B96B51">
      <w:rPr>
        <w:rFonts w:asciiTheme="minorHAnsi" w:hAnsiTheme="minorHAnsi" w:cstheme="minorHAnsi"/>
        <w:sz w:val="22"/>
      </w:rPr>
      <w:t xml:space="preserve">Data Protection, Confidentiality, Record Keeping </w:t>
    </w:r>
    <w:r w:rsidR="002F5654">
      <w:rPr>
        <w:rFonts w:asciiTheme="minorHAnsi" w:hAnsiTheme="minorHAnsi" w:cstheme="minorHAnsi"/>
        <w:sz w:val="22"/>
      </w:rPr>
      <w:t>Privacy notice for clients</w:t>
    </w:r>
    <w:r>
      <w:rPr>
        <w:rFonts w:asciiTheme="minorHAnsi" w:hAnsiTheme="minorHAnsi" w:cstheme="minorHAns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D16"/>
    <w:multiLevelType w:val="hybridMultilevel"/>
    <w:tmpl w:val="535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B5666"/>
    <w:multiLevelType w:val="hybridMultilevel"/>
    <w:tmpl w:val="A626A9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163619"/>
    <w:multiLevelType w:val="hybridMultilevel"/>
    <w:tmpl w:val="5A7C9EDA"/>
    <w:lvl w:ilvl="0" w:tplc="681C68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A4862"/>
    <w:multiLevelType w:val="hybridMultilevel"/>
    <w:tmpl w:val="4AC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57BA0"/>
    <w:multiLevelType w:val="hybridMultilevel"/>
    <w:tmpl w:val="DC1230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40C5E56"/>
    <w:multiLevelType w:val="hybridMultilevel"/>
    <w:tmpl w:val="F52411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66360"/>
    <w:multiLevelType w:val="hybridMultilevel"/>
    <w:tmpl w:val="3E28D7D6"/>
    <w:lvl w:ilvl="0" w:tplc="39B068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127C97"/>
    <w:multiLevelType w:val="hybridMultilevel"/>
    <w:tmpl w:val="A94E88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75102736"/>
    <w:multiLevelType w:val="hybridMultilevel"/>
    <w:tmpl w:val="F54289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F150F"/>
    <w:multiLevelType w:val="hybridMultilevel"/>
    <w:tmpl w:val="3872DA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2627D"/>
    <w:multiLevelType w:val="hybridMultilevel"/>
    <w:tmpl w:val="3A48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4319">
    <w:abstractNumId w:val="9"/>
  </w:num>
  <w:num w:numId="2" w16cid:durableId="1764111744">
    <w:abstractNumId w:val="5"/>
  </w:num>
  <w:num w:numId="3" w16cid:durableId="14699092">
    <w:abstractNumId w:val="6"/>
  </w:num>
  <w:num w:numId="4" w16cid:durableId="1671180378">
    <w:abstractNumId w:val="2"/>
  </w:num>
  <w:num w:numId="5" w16cid:durableId="1338264786">
    <w:abstractNumId w:val="0"/>
  </w:num>
  <w:num w:numId="6" w16cid:durableId="832263673">
    <w:abstractNumId w:val="7"/>
  </w:num>
  <w:num w:numId="7" w16cid:durableId="1517377466">
    <w:abstractNumId w:val="4"/>
  </w:num>
  <w:num w:numId="8" w16cid:durableId="1963655807">
    <w:abstractNumId w:val="8"/>
  </w:num>
  <w:num w:numId="9" w16cid:durableId="1052849356">
    <w:abstractNumId w:val="1"/>
  </w:num>
  <w:num w:numId="10" w16cid:durableId="1928075713">
    <w:abstractNumId w:val="3"/>
  </w:num>
  <w:num w:numId="11" w16cid:durableId="1170827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36"/>
    <w:rsid w:val="00003C20"/>
    <w:rsid w:val="00006024"/>
    <w:rsid w:val="00010B6B"/>
    <w:rsid w:val="00013B10"/>
    <w:rsid w:val="0001562F"/>
    <w:rsid w:val="00020634"/>
    <w:rsid w:val="00022753"/>
    <w:rsid w:val="00023077"/>
    <w:rsid w:val="00026656"/>
    <w:rsid w:val="000307D3"/>
    <w:rsid w:val="00033E7F"/>
    <w:rsid w:val="000401FD"/>
    <w:rsid w:val="00041A5D"/>
    <w:rsid w:val="00043326"/>
    <w:rsid w:val="00043A98"/>
    <w:rsid w:val="000527B7"/>
    <w:rsid w:val="000544E0"/>
    <w:rsid w:val="00055083"/>
    <w:rsid w:val="00060439"/>
    <w:rsid w:val="00063FDA"/>
    <w:rsid w:val="000670E3"/>
    <w:rsid w:val="00072638"/>
    <w:rsid w:val="00077B2F"/>
    <w:rsid w:val="00087564"/>
    <w:rsid w:val="00091ED2"/>
    <w:rsid w:val="000A0691"/>
    <w:rsid w:val="000A521D"/>
    <w:rsid w:val="000A6207"/>
    <w:rsid w:val="000B2807"/>
    <w:rsid w:val="000B713A"/>
    <w:rsid w:val="000C3FA3"/>
    <w:rsid w:val="000D1247"/>
    <w:rsid w:val="000D4401"/>
    <w:rsid w:val="000D45FC"/>
    <w:rsid w:val="000E4964"/>
    <w:rsid w:val="000E703D"/>
    <w:rsid w:val="000E7FFE"/>
    <w:rsid w:val="000F1D02"/>
    <w:rsid w:val="00107C1F"/>
    <w:rsid w:val="001158F7"/>
    <w:rsid w:val="001203DA"/>
    <w:rsid w:val="00121B3F"/>
    <w:rsid w:val="00123BDC"/>
    <w:rsid w:val="00126977"/>
    <w:rsid w:val="00131A0D"/>
    <w:rsid w:val="0013265A"/>
    <w:rsid w:val="0013772E"/>
    <w:rsid w:val="00141C4D"/>
    <w:rsid w:val="001514DC"/>
    <w:rsid w:val="00154751"/>
    <w:rsid w:val="001577DF"/>
    <w:rsid w:val="001828E8"/>
    <w:rsid w:val="00183FEE"/>
    <w:rsid w:val="001844FE"/>
    <w:rsid w:val="001852BC"/>
    <w:rsid w:val="00186519"/>
    <w:rsid w:val="0018727F"/>
    <w:rsid w:val="00187319"/>
    <w:rsid w:val="00194DAE"/>
    <w:rsid w:val="00195F68"/>
    <w:rsid w:val="00196A9C"/>
    <w:rsid w:val="00196D9A"/>
    <w:rsid w:val="001A3BEB"/>
    <w:rsid w:val="001A4EE6"/>
    <w:rsid w:val="001A51D8"/>
    <w:rsid w:val="001B34C9"/>
    <w:rsid w:val="001B3D76"/>
    <w:rsid w:val="001D3380"/>
    <w:rsid w:val="001D4DC8"/>
    <w:rsid w:val="001D63A7"/>
    <w:rsid w:val="001D76EA"/>
    <w:rsid w:val="001E0D5B"/>
    <w:rsid w:val="001E3F60"/>
    <w:rsid w:val="001F0599"/>
    <w:rsid w:val="00202427"/>
    <w:rsid w:val="002026C7"/>
    <w:rsid w:val="00206D29"/>
    <w:rsid w:val="002111FD"/>
    <w:rsid w:val="0021312B"/>
    <w:rsid w:val="00217A55"/>
    <w:rsid w:val="00224EC0"/>
    <w:rsid w:val="00224FAB"/>
    <w:rsid w:val="00231598"/>
    <w:rsid w:val="0024027F"/>
    <w:rsid w:val="00246DE0"/>
    <w:rsid w:val="00247385"/>
    <w:rsid w:val="00254E51"/>
    <w:rsid w:val="00255B7D"/>
    <w:rsid w:val="002661C7"/>
    <w:rsid w:val="00270D82"/>
    <w:rsid w:val="002847B1"/>
    <w:rsid w:val="002904BA"/>
    <w:rsid w:val="00290E5B"/>
    <w:rsid w:val="00293FE7"/>
    <w:rsid w:val="002944A4"/>
    <w:rsid w:val="00297B8C"/>
    <w:rsid w:val="002A0E05"/>
    <w:rsid w:val="002B5E13"/>
    <w:rsid w:val="002C1A1D"/>
    <w:rsid w:val="002C1ADD"/>
    <w:rsid w:val="002D2FAE"/>
    <w:rsid w:val="002D6950"/>
    <w:rsid w:val="002D6F62"/>
    <w:rsid w:val="002D7556"/>
    <w:rsid w:val="002F5654"/>
    <w:rsid w:val="003003F2"/>
    <w:rsid w:val="003064F2"/>
    <w:rsid w:val="00310F18"/>
    <w:rsid w:val="003116D9"/>
    <w:rsid w:val="00312ABA"/>
    <w:rsid w:val="003328FC"/>
    <w:rsid w:val="0033710D"/>
    <w:rsid w:val="0034124D"/>
    <w:rsid w:val="00344795"/>
    <w:rsid w:val="00344B65"/>
    <w:rsid w:val="00350450"/>
    <w:rsid w:val="003509A0"/>
    <w:rsid w:val="003511C5"/>
    <w:rsid w:val="00363C79"/>
    <w:rsid w:val="003736D6"/>
    <w:rsid w:val="003755F1"/>
    <w:rsid w:val="00383108"/>
    <w:rsid w:val="003871E6"/>
    <w:rsid w:val="00396C78"/>
    <w:rsid w:val="003A053A"/>
    <w:rsid w:val="003A3B08"/>
    <w:rsid w:val="003B047E"/>
    <w:rsid w:val="003B44AD"/>
    <w:rsid w:val="003B7A22"/>
    <w:rsid w:val="003C0D47"/>
    <w:rsid w:val="003C3D57"/>
    <w:rsid w:val="003C4191"/>
    <w:rsid w:val="003C7FA3"/>
    <w:rsid w:val="003D0A2F"/>
    <w:rsid w:val="003D28B4"/>
    <w:rsid w:val="003F2AFA"/>
    <w:rsid w:val="003F2D4F"/>
    <w:rsid w:val="003F2EB7"/>
    <w:rsid w:val="003F539D"/>
    <w:rsid w:val="003F55D7"/>
    <w:rsid w:val="004016EA"/>
    <w:rsid w:val="00413450"/>
    <w:rsid w:val="00413700"/>
    <w:rsid w:val="00421AAA"/>
    <w:rsid w:val="004224A3"/>
    <w:rsid w:val="00431D55"/>
    <w:rsid w:val="004407FC"/>
    <w:rsid w:val="00444E79"/>
    <w:rsid w:val="004472D3"/>
    <w:rsid w:val="00447CC5"/>
    <w:rsid w:val="00451A9A"/>
    <w:rsid w:val="00455387"/>
    <w:rsid w:val="00457875"/>
    <w:rsid w:val="004627F7"/>
    <w:rsid w:val="00472D42"/>
    <w:rsid w:val="00473EBB"/>
    <w:rsid w:val="00483B0F"/>
    <w:rsid w:val="00485685"/>
    <w:rsid w:val="004858F8"/>
    <w:rsid w:val="00490137"/>
    <w:rsid w:val="0049283C"/>
    <w:rsid w:val="004A3C76"/>
    <w:rsid w:val="004B0548"/>
    <w:rsid w:val="004B0C69"/>
    <w:rsid w:val="004B3961"/>
    <w:rsid w:val="004B6862"/>
    <w:rsid w:val="004C7231"/>
    <w:rsid w:val="004D0623"/>
    <w:rsid w:val="004D3253"/>
    <w:rsid w:val="004D3634"/>
    <w:rsid w:val="004D36FB"/>
    <w:rsid w:val="004D44A3"/>
    <w:rsid w:val="004D4FD0"/>
    <w:rsid w:val="004E32C8"/>
    <w:rsid w:val="004E4CD2"/>
    <w:rsid w:val="004F1A6F"/>
    <w:rsid w:val="004F3888"/>
    <w:rsid w:val="004F54FF"/>
    <w:rsid w:val="004F7180"/>
    <w:rsid w:val="004F7FDC"/>
    <w:rsid w:val="00506BFB"/>
    <w:rsid w:val="005078F2"/>
    <w:rsid w:val="00514D6A"/>
    <w:rsid w:val="005243F8"/>
    <w:rsid w:val="00524B9A"/>
    <w:rsid w:val="00526065"/>
    <w:rsid w:val="0053148C"/>
    <w:rsid w:val="00537236"/>
    <w:rsid w:val="005405C9"/>
    <w:rsid w:val="00541D7E"/>
    <w:rsid w:val="00544007"/>
    <w:rsid w:val="00546073"/>
    <w:rsid w:val="00555C62"/>
    <w:rsid w:val="0056061B"/>
    <w:rsid w:val="005640DE"/>
    <w:rsid w:val="00575805"/>
    <w:rsid w:val="005932AD"/>
    <w:rsid w:val="00595635"/>
    <w:rsid w:val="005A32AD"/>
    <w:rsid w:val="005A6515"/>
    <w:rsid w:val="005B301B"/>
    <w:rsid w:val="005D35F5"/>
    <w:rsid w:val="005D6D1E"/>
    <w:rsid w:val="005E1D17"/>
    <w:rsid w:val="005E2D2E"/>
    <w:rsid w:val="005E53E0"/>
    <w:rsid w:val="005F1B47"/>
    <w:rsid w:val="005F40A0"/>
    <w:rsid w:val="005F4576"/>
    <w:rsid w:val="00600133"/>
    <w:rsid w:val="00607D63"/>
    <w:rsid w:val="0061093C"/>
    <w:rsid w:val="00610C92"/>
    <w:rsid w:val="00612519"/>
    <w:rsid w:val="00613CB4"/>
    <w:rsid w:val="00617B43"/>
    <w:rsid w:val="00617E79"/>
    <w:rsid w:val="00620B02"/>
    <w:rsid w:val="00621AC0"/>
    <w:rsid w:val="00652348"/>
    <w:rsid w:val="00656309"/>
    <w:rsid w:val="006710A8"/>
    <w:rsid w:val="00673E56"/>
    <w:rsid w:val="00676C9E"/>
    <w:rsid w:val="00690FDE"/>
    <w:rsid w:val="00691787"/>
    <w:rsid w:val="0069738B"/>
    <w:rsid w:val="006B3690"/>
    <w:rsid w:val="006D4A6B"/>
    <w:rsid w:val="006E3482"/>
    <w:rsid w:val="006E74F2"/>
    <w:rsid w:val="006E789F"/>
    <w:rsid w:val="006F377D"/>
    <w:rsid w:val="006F5618"/>
    <w:rsid w:val="007003ED"/>
    <w:rsid w:val="00704EF7"/>
    <w:rsid w:val="00705615"/>
    <w:rsid w:val="00705E26"/>
    <w:rsid w:val="00712534"/>
    <w:rsid w:val="0071628B"/>
    <w:rsid w:val="00722319"/>
    <w:rsid w:val="007237FF"/>
    <w:rsid w:val="00736654"/>
    <w:rsid w:val="00746892"/>
    <w:rsid w:val="00747FE9"/>
    <w:rsid w:val="007507C6"/>
    <w:rsid w:val="00751B11"/>
    <w:rsid w:val="007528BF"/>
    <w:rsid w:val="007609DD"/>
    <w:rsid w:val="00763379"/>
    <w:rsid w:val="00763F82"/>
    <w:rsid w:val="00766F6F"/>
    <w:rsid w:val="0077319D"/>
    <w:rsid w:val="00796585"/>
    <w:rsid w:val="007A21D0"/>
    <w:rsid w:val="007A3D62"/>
    <w:rsid w:val="007A7073"/>
    <w:rsid w:val="007B3A7B"/>
    <w:rsid w:val="007C22D2"/>
    <w:rsid w:val="007C7D78"/>
    <w:rsid w:val="007D4AF7"/>
    <w:rsid w:val="007D5E6C"/>
    <w:rsid w:val="007D65DE"/>
    <w:rsid w:val="007D7AE6"/>
    <w:rsid w:val="007D7CF1"/>
    <w:rsid w:val="007E1653"/>
    <w:rsid w:val="007F1053"/>
    <w:rsid w:val="00821464"/>
    <w:rsid w:val="0083023D"/>
    <w:rsid w:val="0083196E"/>
    <w:rsid w:val="00833F90"/>
    <w:rsid w:val="00834BAE"/>
    <w:rsid w:val="00843B20"/>
    <w:rsid w:val="00850F3B"/>
    <w:rsid w:val="00851764"/>
    <w:rsid w:val="008525F6"/>
    <w:rsid w:val="00860279"/>
    <w:rsid w:val="00862A5B"/>
    <w:rsid w:val="00863966"/>
    <w:rsid w:val="0086597C"/>
    <w:rsid w:val="00865C23"/>
    <w:rsid w:val="00865F7B"/>
    <w:rsid w:val="00866C9E"/>
    <w:rsid w:val="0087175C"/>
    <w:rsid w:val="00872EF2"/>
    <w:rsid w:val="008802D8"/>
    <w:rsid w:val="00892030"/>
    <w:rsid w:val="0089422F"/>
    <w:rsid w:val="0089726C"/>
    <w:rsid w:val="008A5BBE"/>
    <w:rsid w:val="008B213C"/>
    <w:rsid w:val="008B3BD2"/>
    <w:rsid w:val="008B58F4"/>
    <w:rsid w:val="008C51EA"/>
    <w:rsid w:val="008E0543"/>
    <w:rsid w:val="008E0A6F"/>
    <w:rsid w:val="008E39C7"/>
    <w:rsid w:val="008E5E9F"/>
    <w:rsid w:val="008F1193"/>
    <w:rsid w:val="008F52A0"/>
    <w:rsid w:val="00902AB2"/>
    <w:rsid w:val="00903AD3"/>
    <w:rsid w:val="00906A01"/>
    <w:rsid w:val="00906A43"/>
    <w:rsid w:val="00910EE1"/>
    <w:rsid w:val="00911308"/>
    <w:rsid w:val="00933C42"/>
    <w:rsid w:val="00936B9E"/>
    <w:rsid w:val="0094746B"/>
    <w:rsid w:val="009507C3"/>
    <w:rsid w:val="00951819"/>
    <w:rsid w:val="009614DA"/>
    <w:rsid w:val="00963C45"/>
    <w:rsid w:val="0096430F"/>
    <w:rsid w:val="009702B2"/>
    <w:rsid w:val="00982609"/>
    <w:rsid w:val="00984C96"/>
    <w:rsid w:val="00986D76"/>
    <w:rsid w:val="009A2B40"/>
    <w:rsid w:val="009A6AC6"/>
    <w:rsid w:val="009B0290"/>
    <w:rsid w:val="009B0432"/>
    <w:rsid w:val="009B3A45"/>
    <w:rsid w:val="009B5B78"/>
    <w:rsid w:val="009B6232"/>
    <w:rsid w:val="009C4EF3"/>
    <w:rsid w:val="009C5C88"/>
    <w:rsid w:val="009D270B"/>
    <w:rsid w:val="009D2FA4"/>
    <w:rsid w:val="009D3A2D"/>
    <w:rsid w:val="009D68C6"/>
    <w:rsid w:val="009E0DAA"/>
    <w:rsid w:val="009E3D21"/>
    <w:rsid w:val="009E59A6"/>
    <w:rsid w:val="009E6FF6"/>
    <w:rsid w:val="009E7C1D"/>
    <w:rsid w:val="009F1E70"/>
    <w:rsid w:val="009F41D4"/>
    <w:rsid w:val="00A0606D"/>
    <w:rsid w:val="00A0699F"/>
    <w:rsid w:val="00A10C9F"/>
    <w:rsid w:val="00A11BFA"/>
    <w:rsid w:val="00A11FD5"/>
    <w:rsid w:val="00A14749"/>
    <w:rsid w:val="00A30B17"/>
    <w:rsid w:val="00A31CC6"/>
    <w:rsid w:val="00A32E1A"/>
    <w:rsid w:val="00A452B5"/>
    <w:rsid w:val="00A509C4"/>
    <w:rsid w:val="00A5620F"/>
    <w:rsid w:val="00A57894"/>
    <w:rsid w:val="00A613D5"/>
    <w:rsid w:val="00A67B07"/>
    <w:rsid w:val="00A84771"/>
    <w:rsid w:val="00A853DF"/>
    <w:rsid w:val="00A9651A"/>
    <w:rsid w:val="00A978F1"/>
    <w:rsid w:val="00AA31FC"/>
    <w:rsid w:val="00AA50F5"/>
    <w:rsid w:val="00AA5521"/>
    <w:rsid w:val="00AA6F26"/>
    <w:rsid w:val="00AB13EA"/>
    <w:rsid w:val="00AB525E"/>
    <w:rsid w:val="00AB6DBC"/>
    <w:rsid w:val="00AC1E96"/>
    <w:rsid w:val="00AC4273"/>
    <w:rsid w:val="00AD2110"/>
    <w:rsid w:val="00AD2B29"/>
    <w:rsid w:val="00AD3BC2"/>
    <w:rsid w:val="00AF27EF"/>
    <w:rsid w:val="00AF428B"/>
    <w:rsid w:val="00AF60BF"/>
    <w:rsid w:val="00AF6E06"/>
    <w:rsid w:val="00B00150"/>
    <w:rsid w:val="00B00AFD"/>
    <w:rsid w:val="00B12121"/>
    <w:rsid w:val="00B123BA"/>
    <w:rsid w:val="00B154FE"/>
    <w:rsid w:val="00B15BC7"/>
    <w:rsid w:val="00B16967"/>
    <w:rsid w:val="00B22B25"/>
    <w:rsid w:val="00B52D23"/>
    <w:rsid w:val="00B552AB"/>
    <w:rsid w:val="00B56F99"/>
    <w:rsid w:val="00B634CD"/>
    <w:rsid w:val="00B70500"/>
    <w:rsid w:val="00B802FE"/>
    <w:rsid w:val="00B80420"/>
    <w:rsid w:val="00B85E55"/>
    <w:rsid w:val="00B94BDC"/>
    <w:rsid w:val="00B96B51"/>
    <w:rsid w:val="00BA137C"/>
    <w:rsid w:val="00BA2D50"/>
    <w:rsid w:val="00BA7978"/>
    <w:rsid w:val="00BB141A"/>
    <w:rsid w:val="00BB3403"/>
    <w:rsid w:val="00BC59C9"/>
    <w:rsid w:val="00BC6999"/>
    <w:rsid w:val="00BC6B11"/>
    <w:rsid w:val="00BE5D86"/>
    <w:rsid w:val="00BE6759"/>
    <w:rsid w:val="00BF2294"/>
    <w:rsid w:val="00BF42CE"/>
    <w:rsid w:val="00BF663A"/>
    <w:rsid w:val="00C0475A"/>
    <w:rsid w:val="00C06211"/>
    <w:rsid w:val="00C10A4D"/>
    <w:rsid w:val="00C10E4E"/>
    <w:rsid w:val="00C2121B"/>
    <w:rsid w:val="00C539FF"/>
    <w:rsid w:val="00C735D8"/>
    <w:rsid w:val="00CA33FA"/>
    <w:rsid w:val="00CB4B89"/>
    <w:rsid w:val="00CB6FB4"/>
    <w:rsid w:val="00CC19D6"/>
    <w:rsid w:val="00CC260C"/>
    <w:rsid w:val="00CC3F29"/>
    <w:rsid w:val="00CC4C02"/>
    <w:rsid w:val="00CD14DB"/>
    <w:rsid w:val="00CD1756"/>
    <w:rsid w:val="00CD255F"/>
    <w:rsid w:val="00CF7398"/>
    <w:rsid w:val="00CF7E05"/>
    <w:rsid w:val="00D0380D"/>
    <w:rsid w:val="00D06016"/>
    <w:rsid w:val="00D1347D"/>
    <w:rsid w:val="00D16A89"/>
    <w:rsid w:val="00D20276"/>
    <w:rsid w:val="00D23A2B"/>
    <w:rsid w:val="00D25AE3"/>
    <w:rsid w:val="00D320F6"/>
    <w:rsid w:val="00D364A0"/>
    <w:rsid w:val="00D37365"/>
    <w:rsid w:val="00D4100F"/>
    <w:rsid w:val="00D448AC"/>
    <w:rsid w:val="00D44DCB"/>
    <w:rsid w:val="00D44E41"/>
    <w:rsid w:val="00D46DA3"/>
    <w:rsid w:val="00D51537"/>
    <w:rsid w:val="00D52BA5"/>
    <w:rsid w:val="00D560A8"/>
    <w:rsid w:val="00D612FA"/>
    <w:rsid w:val="00D63CBF"/>
    <w:rsid w:val="00D71041"/>
    <w:rsid w:val="00D72BD2"/>
    <w:rsid w:val="00D87290"/>
    <w:rsid w:val="00D933DC"/>
    <w:rsid w:val="00D94D2A"/>
    <w:rsid w:val="00DA16EF"/>
    <w:rsid w:val="00DA268D"/>
    <w:rsid w:val="00DA6950"/>
    <w:rsid w:val="00DB1D5A"/>
    <w:rsid w:val="00DB7044"/>
    <w:rsid w:val="00DB7B86"/>
    <w:rsid w:val="00DC143F"/>
    <w:rsid w:val="00DC4C0C"/>
    <w:rsid w:val="00DC6EFD"/>
    <w:rsid w:val="00DC78F4"/>
    <w:rsid w:val="00DE10E1"/>
    <w:rsid w:val="00DE57E3"/>
    <w:rsid w:val="00DF1DDA"/>
    <w:rsid w:val="00DF2511"/>
    <w:rsid w:val="00DF3ADB"/>
    <w:rsid w:val="00DF57D4"/>
    <w:rsid w:val="00DF6FC2"/>
    <w:rsid w:val="00E06B2C"/>
    <w:rsid w:val="00E31B9D"/>
    <w:rsid w:val="00E33052"/>
    <w:rsid w:val="00E33DBE"/>
    <w:rsid w:val="00E3567B"/>
    <w:rsid w:val="00E36523"/>
    <w:rsid w:val="00E37D52"/>
    <w:rsid w:val="00E47263"/>
    <w:rsid w:val="00E642D7"/>
    <w:rsid w:val="00E72F71"/>
    <w:rsid w:val="00E76464"/>
    <w:rsid w:val="00E7788D"/>
    <w:rsid w:val="00E82BD3"/>
    <w:rsid w:val="00E84D9B"/>
    <w:rsid w:val="00E8500C"/>
    <w:rsid w:val="00E90DE6"/>
    <w:rsid w:val="00E955EE"/>
    <w:rsid w:val="00EA1593"/>
    <w:rsid w:val="00EA1B1A"/>
    <w:rsid w:val="00EA2D52"/>
    <w:rsid w:val="00EA3E85"/>
    <w:rsid w:val="00EA78D8"/>
    <w:rsid w:val="00EB07D9"/>
    <w:rsid w:val="00EB25B1"/>
    <w:rsid w:val="00EB56F1"/>
    <w:rsid w:val="00EB67FF"/>
    <w:rsid w:val="00EC63F7"/>
    <w:rsid w:val="00EE135A"/>
    <w:rsid w:val="00EE25F8"/>
    <w:rsid w:val="00EE26AF"/>
    <w:rsid w:val="00EE35B8"/>
    <w:rsid w:val="00EE5C84"/>
    <w:rsid w:val="00EE678F"/>
    <w:rsid w:val="00EF050C"/>
    <w:rsid w:val="00EF1C63"/>
    <w:rsid w:val="00EF4D70"/>
    <w:rsid w:val="00EF64F4"/>
    <w:rsid w:val="00F00788"/>
    <w:rsid w:val="00F05613"/>
    <w:rsid w:val="00F14C88"/>
    <w:rsid w:val="00F237C6"/>
    <w:rsid w:val="00F321AD"/>
    <w:rsid w:val="00F334AB"/>
    <w:rsid w:val="00F338E7"/>
    <w:rsid w:val="00F43384"/>
    <w:rsid w:val="00F45E1A"/>
    <w:rsid w:val="00F47251"/>
    <w:rsid w:val="00F50FB8"/>
    <w:rsid w:val="00F54381"/>
    <w:rsid w:val="00F6249F"/>
    <w:rsid w:val="00F642AB"/>
    <w:rsid w:val="00F64A06"/>
    <w:rsid w:val="00F727B3"/>
    <w:rsid w:val="00F75B8E"/>
    <w:rsid w:val="00F86688"/>
    <w:rsid w:val="00F915EB"/>
    <w:rsid w:val="00F971B2"/>
    <w:rsid w:val="00F97699"/>
    <w:rsid w:val="00FA42A7"/>
    <w:rsid w:val="00FA45AF"/>
    <w:rsid w:val="00FA4630"/>
    <w:rsid w:val="00FA65FE"/>
    <w:rsid w:val="00FB35A5"/>
    <w:rsid w:val="00FB3FDF"/>
    <w:rsid w:val="00FC2DC7"/>
    <w:rsid w:val="00FC7A42"/>
    <w:rsid w:val="00FD023E"/>
    <w:rsid w:val="00FD7264"/>
    <w:rsid w:val="00FE1FDD"/>
    <w:rsid w:val="00FF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2FA96"/>
  <w15:docId w15:val="{59924A02-17B5-4739-93B1-8BC3C3F1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2">
    <w:name w:val="heading 2"/>
    <w:basedOn w:val="Normal"/>
    <w:link w:val="Heading2Char"/>
    <w:qFormat/>
    <w:rsid w:val="00F338E7"/>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NormalWeb">
    <w:name w:val="Normal (Web)"/>
    <w:basedOn w:val="Normal"/>
    <w:uiPriority w:val="99"/>
    <w:rsid w:val="004B3961"/>
    <w:pPr>
      <w:spacing w:before="100" w:beforeAutospacing="1" w:after="100" w:afterAutospacing="1"/>
    </w:pPr>
    <w:rPr>
      <w:rFonts w:ascii="Times New Roman" w:eastAsia="Times New Roman" w:hAnsi="Times New Roman"/>
      <w:szCs w:val="24"/>
      <w:lang w:eastAsia="en-GB"/>
    </w:rPr>
  </w:style>
  <w:style w:type="paragraph" w:styleId="Footer">
    <w:name w:val="footer"/>
    <w:basedOn w:val="Normal"/>
    <w:link w:val="FooterChar"/>
    <w:uiPriority w:val="99"/>
    <w:rsid w:val="00B15BC7"/>
    <w:pPr>
      <w:tabs>
        <w:tab w:val="center" w:pos="4153"/>
        <w:tab w:val="right" w:pos="8306"/>
      </w:tabs>
    </w:pPr>
  </w:style>
  <w:style w:type="character" w:styleId="PageNumber">
    <w:name w:val="page number"/>
    <w:basedOn w:val="DefaultParagraphFont"/>
    <w:rsid w:val="00B15BC7"/>
  </w:style>
  <w:style w:type="paragraph" w:styleId="EnvelopeAddress">
    <w:name w:val="envelope address"/>
    <w:basedOn w:val="Normal"/>
    <w:rsid w:val="0048568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5685"/>
    <w:rPr>
      <w:rFonts w:ascii="Arial" w:hAnsi="Arial" w:cs="Arial"/>
      <w:sz w:val="20"/>
    </w:rPr>
  </w:style>
  <w:style w:type="paragraph" w:styleId="Header">
    <w:name w:val="header"/>
    <w:basedOn w:val="Normal"/>
    <w:link w:val="HeaderChar"/>
    <w:uiPriority w:val="99"/>
    <w:rsid w:val="00712534"/>
    <w:pPr>
      <w:tabs>
        <w:tab w:val="center" w:pos="4153"/>
        <w:tab w:val="right" w:pos="8306"/>
      </w:tabs>
    </w:pPr>
  </w:style>
  <w:style w:type="character" w:styleId="Hyperlink">
    <w:name w:val="Hyperlink"/>
    <w:basedOn w:val="DefaultParagraphFont"/>
    <w:rsid w:val="00712534"/>
    <w:rPr>
      <w:color w:val="0000FF"/>
      <w:u w:val="single"/>
    </w:rPr>
  </w:style>
  <w:style w:type="paragraph" w:styleId="ListParagraph">
    <w:name w:val="List Paragraph"/>
    <w:basedOn w:val="Normal"/>
    <w:uiPriority w:val="34"/>
    <w:qFormat/>
    <w:rsid w:val="00AF428B"/>
    <w:pPr>
      <w:ind w:left="720"/>
      <w:contextualSpacing/>
    </w:pPr>
  </w:style>
  <w:style w:type="paragraph" w:styleId="BalloonText">
    <w:name w:val="Balloon Text"/>
    <w:basedOn w:val="Normal"/>
    <w:link w:val="BalloonTextChar"/>
    <w:rsid w:val="00CB6FB4"/>
    <w:rPr>
      <w:rFonts w:ascii="Tahoma" w:hAnsi="Tahoma" w:cs="Tahoma"/>
      <w:sz w:val="16"/>
      <w:szCs w:val="16"/>
    </w:rPr>
  </w:style>
  <w:style w:type="character" w:customStyle="1" w:styleId="BalloonTextChar">
    <w:name w:val="Balloon Text Char"/>
    <w:basedOn w:val="DefaultParagraphFont"/>
    <w:link w:val="BalloonText"/>
    <w:rsid w:val="00CB6FB4"/>
    <w:rPr>
      <w:rFonts w:ascii="Tahoma" w:hAnsi="Tahoma" w:cs="Tahoma"/>
      <w:sz w:val="16"/>
      <w:szCs w:val="16"/>
      <w:lang w:val="en-GB"/>
    </w:rPr>
  </w:style>
  <w:style w:type="table" w:styleId="TableGrid">
    <w:name w:val="Table Grid"/>
    <w:basedOn w:val="TableNormal"/>
    <w:rsid w:val="0043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B9E"/>
    <w:rPr>
      <w:b/>
      <w:bCs/>
    </w:rPr>
  </w:style>
  <w:style w:type="character" w:styleId="UnresolvedMention">
    <w:name w:val="Unresolved Mention"/>
    <w:basedOn w:val="DefaultParagraphFont"/>
    <w:uiPriority w:val="99"/>
    <w:semiHidden/>
    <w:unhideWhenUsed/>
    <w:rsid w:val="009F1E70"/>
    <w:rPr>
      <w:color w:val="605E5C"/>
      <w:shd w:val="clear" w:color="auto" w:fill="E1DFDD"/>
    </w:rPr>
  </w:style>
  <w:style w:type="character" w:customStyle="1" w:styleId="gi">
    <w:name w:val="gi"/>
    <w:basedOn w:val="DefaultParagraphFont"/>
    <w:rsid w:val="009F1E70"/>
  </w:style>
  <w:style w:type="paragraph" w:customStyle="1" w:styleId="ql-align-center">
    <w:name w:val="ql-align-center"/>
    <w:basedOn w:val="Normal"/>
    <w:rsid w:val="00310F18"/>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uiPriority w:val="20"/>
    <w:qFormat/>
    <w:rsid w:val="00310F18"/>
    <w:rPr>
      <w:i/>
      <w:iCs/>
    </w:rPr>
  </w:style>
  <w:style w:type="character" w:customStyle="1" w:styleId="Heading2Char">
    <w:name w:val="Heading 2 Char"/>
    <w:basedOn w:val="DefaultParagraphFont"/>
    <w:link w:val="Heading2"/>
    <w:uiPriority w:val="9"/>
    <w:rsid w:val="009D68C6"/>
    <w:rPr>
      <w:rFonts w:ascii="Times New Roman" w:eastAsia="Times New Roman" w:hAnsi="Times New Roman"/>
      <w:b/>
      <w:bCs/>
      <w:sz w:val="36"/>
      <w:szCs w:val="36"/>
      <w:lang w:val="en-GB" w:eastAsia="en-GB"/>
    </w:rPr>
  </w:style>
  <w:style w:type="character" w:customStyle="1" w:styleId="FooterChar">
    <w:name w:val="Footer Char"/>
    <w:basedOn w:val="DefaultParagraphFont"/>
    <w:link w:val="Footer"/>
    <w:uiPriority w:val="99"/>
    <w:rsid w:val="00BF42CE"/>
    <w:rPr>
      <w:sz w:val="24"/>
      <w:lang w:val="en-GB"/>
    </w:rPr>
  </w:style>
  <w:style w:type="character" w:customStyle="1" w:styleId="HeaderChar">
    <w:name w:val="Header Char"/>
    <w:basedOn w:val="DefaultParagraphFont"/>
    <w:link w:val="Header"/>
    <w:uiPriority w:val="99"/>
    <w:rsid w:val="00DB1D5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718">
      <w:bodyDiv w:val="1"/>
      <w:marLeft w:val="0"/>
      <w:marRight w:val="0"/>
      <w:marTop w:val="0"/>
      <w:marBottom w:val="0"/>
      <w:divBdr>
        <w:top w:val="none" w:sz="0" w:space="0" w:color="auto"/>
        <w:left w:val="none" w:sz="0" w:space="0" w:color="auto"/>
        <w:bottom w:val="none" w:sz="0" w:space="0" w:color="auto"/>
        <w:right w:val="none" w:sz="0" w:space="0" w:color="auto"/>
      </w:divBdr>
    </w:div>
    <w:div w:id="525867639">
      <w:bodyDiv w:val="1"/>
      <w:marLeft w:val="0"/>
      <w:marRight w:val="0"/>
      <w:marTop w:val="0"/>
      <w:marBottom w:val="0"/>
      <w:divBdr>
        <w:top w:val="none" w:sz="0" w:space="0" w:color="auto"/>
        <w:left w:val="none" w:sz="0" w:space="0" w:color="auto"/>
        <w:bottom w:val="none" w:sz="0" w:space="0" w:color="auto"/>
        <w:right w:val="none" w:sz="0" w:space="0" w:color="auto"/>
      </w:divBdr>
    </w:div>
    <w:div w:id="653071169">
      <w:bodyDiv w:val="1"/>
      <w:marLeft w:val="0"/>
      <w:marRight w:val="0"/>
      <w:marTop w:val="0"/>
      <w:marBottom w:val="0"/>
      <w:divBdr>
        <w:top w:val="none" w:sz="0" w:space="0" w:color="auto"/>
        <w:left w:val="none" w:sz="0" w:space="0" w:color="auto"/>
        <w:bottom w:val="none" w:sz="0" w:space="0" w:color="auto"/>
        <w:right w:val="none" w:sz="0" w:space="0" w:color="auto"/>
      </w:divBdr>
      <w:divsChild>
        <w:div w:id="559899969">
          <w:marLeft w:val="0"/>
          <w:marRight w:val="0"/>
          <w:marTop w:val="0"/>
          <w:marBottom w:val="0"/>
          <w:divBdr>
            <w:top w:val="none" w:sz="0" w:space="0" w:color="auto"/>
            <w:left w:val="none" w:sz="0" w:space="0" w:color="auto"/>
            <w:bottom w:val="none" w:sz="0" w:space="0" w:color="auto"/>
            <w:right w:val="none" w:sz="0" w:space="0" w:color="auto"/>
          </w:divBdr>
          <w:divsChild>
            <w:div w:id="1944454382">
              <w:marLeft w:val="0"/>
              <w:marRight w:val="0"/>
              <w:marTop w:val="0"/>
              <w:marBottom w:val="0"/>
              <w:divBdr>
                <w:top w:val="none" w:sz="0" w:space="0" w:color="auto"/>
                <w:left w:val="none" w:sz="0" w:space="0" w:color="auto"/>
                <w:bottom w:val="none" w:sz="0" w:space="0" w:color="auto"/>
                <w:right w:val="none" w:sz="0" w:space="0" w:color="auto"/>
              </w:divBdr>
              <w:divsChild>
                <w:div w:id="185411079">
                  <w:marLeft w:val="0"/>
                  <w:marRight w:val="0"/>
                  <w:marTop w:val="0"/>
                  <w:marBottom w:val="0"/>
                  <w:divBdr>
                    <w:top w:val="none" w:sz="0" w:space="0" w:color="auto"/>
                    <w:left w:val="none" w:sz="0" w:space="0" w:color="auto"/>
                    <w:bottom w:val="none" w:sz="0" w:space="0" w:color="auto"/>
                    <w:right w:val="none" w:sz="0" w:space="0" w:color="auto"/>
                  </w:divBdr>
                  <w:divsChild>
                    <w:div w:id="558396654">
                      <w:marLeft w:val="0"/>
                      <w:marRight w:val="0"/>
                      <w:marTop w:val="0"/>
                      <w:marBottom w:val="0"/>
                      <w:divBdr>
                        <w:top w:val="none" w:sz="0" w:space="0" w:color="auto"/>
                        <w:left w:val="none" w:sz="0" w:space="0" w:color="auto"/>
                        <w:bottom w:val="none" w:sz="0" w:space="0" w:color="auto"/>
                        <w:right w:val="none" w:sz="0" w:space="0" w:color="auto"/>
                      </w:divBdr>
                      <w:divsChild>
                        <w:div w:id="808472469">
                          <w:marLeft w:val="0"/>
                          <w:marRight w:val="0"/>
                          <w:marTop w:val="0"/>
                          <w:marBottom w:val="0"/>
                          <w:divBdr>
                            <w:top w:val="none" w:sz="0" w:space="0" w:color="auto"/>
                            <w:left w:val="none" w:sz="0" w:space="0" w:color="auto"/>
                            <w:bottom w:val="none" w:sz="0" w:space="0" w:color="auto"/>
                            <w:right w:val="none" w:sz="0" w:space="0" w:color="auto"/>
                          </w:divBdr>
                          <w:divsChild>
                            <w:div w:id="2647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1607">
      <w:bodyDiv w:val="1"/>
      <w:marLeft w:val="0"/>
      <w:marRight w:val="0"/>
      <w:marTop w:val="0"/>
      <w:marBottom w:val="0"/>
      <w:divBdr>
        <w:top w:val="none" w:sz="0" w:space="0" w:color="auto"/>
        <w:left w:val="none" w:sz="0" w:space="0" w:color="auto"/>
        <w:bottom w:val="none" w:sz="0" w:space="0" w:color="auto"/>
        <w:right w:val="none" w:sz="0" w:space="0" w:color="auto"/>
      </w:divBdr>
      <w:divsChild>
        <w:div w:id="665133383">
          <w:marLeft w:val="0"/>
          <w:marRight w:val="0"/>
          <w:marTop w:val="0"/>
          <w:marBottom w:val="0"/>
          <w:divBdr>
            <w:top w:val="none" w:sz="0" w:space="0" w:color="auto"/>
            <w:left w:val="none" w:sz="0" w:space="0" w:color="auto"/>
            <w:bottom w:val="none" w:sz="0" w:space="0" w:color="auto"/>
            <w:right w:val="none" w:sz="0" w:space="0" w:color="auto"/>
          </w:divBdr>
        </w:div>
        <w:div w:id="1063023617">
          <w:marLeft w:val="0"/>
          <w:marRight w:val="0"/>
          <w:marTop w:val="0"/>
          <w:marBottom w:val="0"/>
          <w:divBdr>
            <w:top w:val="none" w:sz="0" w:space="0" w:color="auto"/>
            <w:left w:val="none" w:sz="0" w:space="0" w:color="auto"/>
            <w:bottom w:val="none" w:sz="0" w:space="0" w:color="auto"/>
            <w:right w:val="none" w:sz="0" w:space="0" w:color="auto"/>
          </w:divBdr>
        </w:div>
        <w:div w:id="1466386972">
          <w:marLeft w:val="0"/>
          <w:marRight w:val="0"/>
          <w:marTop w:val="0"/>
          <w:marBottom w:val="0"/>
          <w:divBdr>
            <w:top w:val="none" w:sz="0" w:space="0" w:color="auto"/>
            <w:left w:val="none" w:sz="0" w:space="0" w:color="auto"/>
            <w:bottom w:val="none" w:sz="0" w:space="0" w:color="auto"/>
            <w:right w:val="none" w:sz="0" w:space="0" w:color="auto"/>
          </w:divBdr>
        </w:div>
        <w:div w:id="1755009539">
          <w:marLeft w:val="0"/>
          <w:marRight w:val="0"/>
          <w:marTop w:val="0"/>
          <w:marBottom w:val="0"/>
          <w:divBdr>
            <w:top w:val="none" w:sz="0" w:space="0" w:color="auto"/>
            <w:left w:val="none" w:sz="0" w:space="0" w:color="auto"/>
            <w:bottom w:val="none" w:sz="0" w:space="0" w:color="auto"/>
            <w:right w:val="none" w:sz="0" w:space="0" w:color="auto"/>
          </w:divBdr>
        </w:div>
      </w:divsChild>
    </w:div>
    <w:div w:id="1098139661">
      <w:bodyDiv w:val="1"/>
      <w:marLeft w:val="0"/>
      <w:marRight w:val="0"/>
      <w:marTop w:val="0"/>
      <w:marBottom w:val="0"/>
      <w:divBdr>
        <w:top w:val="none" w:sz="0" w:space="0" w:color="auto"/>
        <w:left w:val="none" w:sz="0" w:space="0" w:color="auto"/>
        <w:bottom w:val="none" w:sz="0" w:space="0" w:color="auto"/>
        <w:right w:val="none" w:sz="0" w:space="0" w:color="auto"/>
      </w:divBdr>
    </w:div>
    <w:div w:id="14697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familyandtherapy.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make-a-compla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amilyandtherap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985DBF3C6477F88E3F0398209C10B"/>
        <w:category>
          <w:name w:val="General"/>
          <w:gallery w:val="placeholder"/>
        </w:category>
        <w:types>
          <w:type w:val="bbPlcHdr"/>
        </w:types>
        <w:behaviors>
          <w:behavior w:val="content"/>
        </w:behaviors>
        <w:guid w:val="{48F5BE08-CE15-4CD1-B2D4-3D2A1ABD9010}"/>
      </w:docPartPr>
      <w:docPartBody>
        <w:p w:rsidR="002A07D8" w:rsidRDefault="00D04BCC" w:rsidP="00D04BCC">
          <w:pPr>
            <w:pStyle w:val="395985DBF3C6477F88E3F0398209C1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CC"/>
    <w:rsid w:val="001F2FF2"/>
    <w:rsid w:val="002A07D8"/>
    <w:rsid w:val="0033249A"/>
    <w:rsid w:val="005172CB"/>
    <w:rsid w:val="00560BD5"/>
    <w:rsid w:val="00585DFA"/>
    <w:rsid w:val="00977C6D"/>
    <w:rsid w:val="00CA589A"/>
    <w:rsid w:val="00D0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985DBF3C6477F88E3F0398209C10B">
    <w:name w:val="395985DBF3C6477F88E3F0398209C10B"/>
    <w:rsid w:val="00D04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850E-F210-473B-8D61-6F06542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Orion Consulting</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Hoover</dc:creator>
  <cp:lastModifiedBy>Shannon Thomas (Swansea - Cwmfelin Medical Centre)</cp:lastModifiedBy>
  <cp:revision>1</cp:revision>
  <cp:lastPrinted>2021-02-05T07:19:00Z</cp:lastPrinted>
  <dcterms:created xsi:type="dcterms:W3CDTF">2024-04-19T09:16:00Z</dcterms:created>
  <dcterms:modified xsi:type="dcterms:W3CDTF">2024-04-19T09:16:00Z</dcterms:modified>
</cp:coreProperties>
</file>